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08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295D68B3" w:rsidR="0086196D" w:rsidRDefault="004103AE" w:rsidP="00AA11D8">
            <w:pPr>
              <w:pStyle w:val="Title"/>
              <w:spacing w:before="0" w:after="0"/>
            </w:pPr>
            <w:r>
              <w:t>4.</w:t>
            </w:r>
            <w:r w:rsidR="003B6E77">
              <w:t>1</w:t>
            </w:r>
            <w:r w:rsidR="00C729A2">
              <w:t>9</w:t>
            </w:r>
            <w:r>
              <w:t>.24</w:t>
            </w:r>
            <w:r w:rsidR="00C466F0">
              <w:t xml:space="preserve"> </w:t>
            </w:r>
            <w:r w:rsidR="006533C2">
              <w:t>WY CoC</w:t>
            </w:r>
            <w:r w:rsidR="00B532FF">
              <w:t xml:space="preserve"> </w:t>
            </w:r>
            <w:r w:rsidR="008545DD">
              <w:t>Minutes</w:t>
            </w:r>
          </w:p>
        </w:tc>
      </w:tr>
    </w:tbl>
    <w:tbl>
      <w:tblPr>
        <w:tblStyle w:val="FormTable"/>
        <w:tblW w:w="5036" w:type="pct"/>
        <w:tblInd w:w="-72" w:type="dxa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84"/>
        <w:gridCol w:w="8369"/>
      </w:tblGrid>
      <w:tr w:rsidR="00D45090" w:rsidRPr="00E5442C" w14:paraId="78A9B1D3" w14:textId="77777777" w:rsidTr="00D45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84" w:type="dxa"/>
            <w:tcMar>
              <w:top w:w="504" w:type="dxa"/>
            </w:tcMar>
          </w:tcPr>
          <w:p w14:paraId="226155D1" w14:textId="35948500" w:rsidR="00D45090" w:rsidRDefault="00D45090" w:rsidP="00FF03A9">
            <w:pPr>
              <w:spacing w:after="120" w:line="240" w:lineRule="auto"/>
            </w:pPr>
            <w:r w:rsidRPr="001A570C">
              <w:rPr>
                <w:b/>
                <w:bCs/>
              </w:rPr>
              <w:t>Location:</w:t>
            </w:r>
            <w:r w:rsidR="00BA6F8A">
              <w:rPr>
                <w:b/>
                <w:bCs/>
              </w:rPr>
              <w:t xml:space="preserve"> </w:t>
            </w:r>
          </w:p>
        </w:tc>
        <w:tc>
          <w:tcPr>
            <w:tcW w:w="8368" w:type="dxa"/>
            <w:tcMar>
              <w:top w:w="504" w:type="dxa"/>
            </w:tcMar>
          </w:tcPr>
          <w:p w14:paraId="1733B784" w14:textId="0CE9E477" w:rsidR="00701427" w:rsidRDefault="00701427" w:rsidP="0070142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1F497D"/>
                <w:sz w:val="22"/>
                <w:szCs w:val="22"/>
                <w:bdr w:val="none" w:sz="0" w:space="0" w:color="auto" w:frame="1"/>
              </w:rPr>
              <w:t>Join Zoom Meeting</w:t>
            </w:r>
          </w:p>
          <w:p w14:paraId="3613F4C8" w14:textId="77777777" w:rsidR="00701427" w:rsidRDefault="00701427" w:rsidP="0070142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1F497D"/>
                <w:sz w:val="22"/>
                <w:szCs w:val="22"/>
                <w:bdr w:val="none" w:sz="0" w:space="0" w:color="auto" w:frame="1"/>
              </w:rPr>
              <w:t>https://zoom.us/j/99520224408</w:t>
            </w:r>
          </w:p>
          <w:p w14:paraId="36A26E7B" w14:textId="77777777" w:rsidR="00701427" w:rsidRDefault="00701427" w:rsidP="0070142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1F497D"/>
                <w:sz w:val="22"/>
                <w:szCs w:val="22"/>
                <w:bdr w:val="none" w:sz="0" w:space="0" w:color="auto" w:frame="1"/>
              </w:rPr>
              <w:t> </w:t>
            </w:r>
          </w:p>
          <w:p w14:paraId="107525A6" w14:textId="77777777" w:rsidR="00701427" w:rsidRDefault="00701427" w:rsidP="0070142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</w:rPr>
            </w:pPr>
            <w:r>
              <w:rPr>
                <w:rFonts w:ascii="inherit" w:hAnsi="inherit"/>
                <w:color w:val="1F497D"/>
                <w:sz w:val="22"/>
                <w:szCs w:val="22"/>
                <w:bdr w:val="none" w:sz="0" w:space="0" w:color="auto" w:frame="1"/>
              </w:rPr>
              <w:t>Meeting ID: 995 2022 4408</w:t>
            </w:r>
          </w:p>
          <w:p w14:paraId="4D74107F" w14:textId="79321749" w:rsidR="00D45090" w:rsidRPr="00E5442C" w:rsidRDefault="00D45090" w:rsidP="00FF03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lang w:eastAsia="en-US"/>
              </w:rPr>
            </w:pPr>
          </w:p>
        </w:tc>
      </w:tr>
      <w:tr w:rsidR="00D45090" w14:paraId="26FE6514" w14:textId="77777777" w:rsidTr="00D45090">
        <w:trPr>
          <w:trHeight w:val="540"/>
        </w:trPr>
        <w:tc>
          <w:tcPr>
            <w:tcW w:w="1784" w:type="dxa"/>
          </w:tcPr>
          <w:p w14:paraId="2117D5C1" w14:textId="77777777" w:rsidR="00D45090" w:rsidRDefault="00D45090" w:rsidP="00FF03A9">
            <w:pPr>
              <w:spacing w:after="120" w:line="240" w:lineRule="auto"/>
            </w:pPr>
          </w:p>
        </w:tc>
        <w:tc>
          <w:tcPr>
            <w:tcW w:w="8368" w:type="dxa"/>
          </w:tcPr>
          <w:p w14:paraId="2A700862" w14:textId="77777777" w:rsidR="00D45090" w:rsidRDefault="00D45090" w:rsidP="00FF03A9">
            <w:pPr>
              <w:spacing w:after="120" w:line="240" w:lineRule="auto"/>
            </w:pPr>
          </w:p>
        </w:tc>
      </w:tr>
      <w:tr w:rsidR="00D45090" w14:paraId="0DB9095B" w14:textId="77777777" w:rsidTr="00D45090">
        <w:tc>
          <w:tcPr>
            <w:tcW w:w="1784" w:type="dxa"/>
          </w:tcPr>
          <w:p w14:paraId="08788311" w14:textId="77777777" w:rsidR="00D45090" w:rsidRPr="001A570C" w:rsidRDefault="00D45090" w:rsidP="00FF03A9">
            <w:pPr>
              <w:spacing w:after="120" w:line="240" w:lineRule="auto"/>
              <w:rPr>
                <w:b/>
                <w:bCs/>
              </w:rPr>
            </w:pPr>
            <w:r w:rsidRPr="001A570C">
              <w:rPr>
                <w:b/>
                <w:bCs/>
              </w:rPr>
              <w:t>Time:</w:t>
            </w:r>
          </w:p>
        </w:tc>
        <w:tc>
          <w:tcPr>
            <w:tcW w:w="8368" w:type="dxa"/>
          </w:tcPr>
          <w:p w14:paraId="1248CBA4" w14:textId="77777777" w:rsidR="00D45090" w:rsidRDefault="00D45090" w:rsidP="00FF03A9">
            <w:pPr>
              <w:spacing w:after="120" w:line="240" w:lineRule="auto"/>
            </w:pPr>
            <w:r>
              <w:t>8:30am</w:t>
            </w:r>
          </w:p>
        </w:tc>
      </w:tr>
    </w:tbl>
    <w:p w14:paraId="312C5AD9" w14:textId="41FBB772" w:rsidR="0086196D" w:rsidRDefault="00AC0B90">
      <w:pPr>
        <w:pStyle w:val="Heading1"/>
      </w:pPr>
      <w:r>
        <w:t>Minutes approved: 4.</w:t>
      </w:r>
      <w:r w:rsidR="00A61850">
        <w:t>26.2024</w:t>
      </w:r>
    </w:p>
    <w:p w14:paraId="3C73F17D" w14:textId="5D8F3C04" w:rsidR="001373FE" w:rsidRDefault="001373FE" w:rsidP="001373FE">
      <w:pPr>
        <w:pStyle w:val="Heading2"/>
      </w:pPr>
      <w:r>
        <w:t xml:space="preserve">Attendance: </w:t>
      </w:r>
      <w:r w:rsidR="00C74677">
        <w:t xml:space="preserve">Tracy </w:t>
      </w:r>
      <w:r w:rsidR="004B1D4F">
        <w:t>O</w:t>
      </w:r>
      <w:r w:rsidR="00C74677">
        <w:t xml:space="preserve">bert, </w:t>
      </w:r>
      <w:r w:rsidR="004B1D4F">
        <w:t>B</w:t>
      </w:r>
      <w:r w:rsidR="00C74677">
        <w:t>obbie N</w:t>
      </w:r>
      <w:r w:rsidR="004B1D4F">
        <w:t>ielsen, Dawn Dillinger, Krist</w:t>
      </w:r>
      <w:r w:rsidR="004F5E4A">
        <w:t>y</w:t>
      </w:r>
      <w:r w:rsidR="004B1D4F">
        <w:t xml:space="preserve"> Oster, Micki </w:t>
      </w:r>
      <w:r w:rsidR="008C4099">
        <w:t>Jaramillo,</w:t>
      </w:r>
      <w:r w:rsidR="00213141">
        <w:t xml:space="preserve"> Paul Wright, Anika Kelley, Chandler Fox, Tara Trenholm, Wanda Koffler</w:t>
      </w:r>
    </w:p>
    <w:p w14:paraId="7836CCA7" w14:textId="0ADE7750" w:rsidR="00213141" w:rsidRPr="00213141" w:rsidRDefault="00213141" w:rsidP="00213141">
      <w:pPr>
        <w:pStyle w:val="BodyText"/>
      </w:pPr>
      <w:r>
        <w:t>Not in Attendance: Hope White, Shari West</w:t>
      </w:r>
      <w:r w:rsidR="008C4099">
        <w:t>, Karla McClaren</w:t>
      </w:r>
    </w:p>
    <w:p w14:paraId="19C2DC32" w14:textId="19AEE8FC" w:rsidR="00D77F98" w:rsidRPr="00D77F98" w:rsidRDefault="00D77F98" w:rsidP="00D77F98">
      <w:pPr>
        <w:pStyle w:val="Heading2"/>
      </w:pPr>
      <w:r>
        <w:t>Approval of Minutes</w:t>
      </w:r>
      <w:r w:rsidR="00C466F0">
        <w:t xml:space="preserve">- </w:t>
      </w:r>
      <w:r w:rsidR="004C7361">
        <w:t>4.5.24</w:t>
      </w:r>
      <w:r w:rsidR="00C74677">
        <w:t xml:space="preserve">- </w:t>
      </w:r>
      <w:r w:rsidR="008C4099">
        <w:t>Krist</w:t>
      </w:r>
      <w:r w:rsidR="004F5E4A">
        <w:t>y</w:t>
      </w:r>
      <w:r w:rsidR="008C4099">
        <w:t xml:space="preserve"> motioned to approve, Paul Seconded, no discussion- motion passed. </w:t>
      </w:r>
    </w:p>
    <w:p w14:paraId="76C486EE" w14:textId="77777777" w:rsidR="005F56A8" w:rsidRDefault="000F6F83" w:rsidP="005F56A8">
      <w:pPr>
        <w:pStyle w:val="Heading2"/>
      </w:pPr>
      <w:r>
        <w:t>New</w:t>
      </w:r>
      <w:r w:rsidR="00C466F0">
        <w:t>/Ongoing</w:t>
      </w:r>
      <w:r>
        <w:t xml:space="preserve"> B</w:t>
      </w:r>
      <w:r w:rsidR="00500DD3">
        <w:t xml:space="preserve">usiness </w:t>
      </w:r>
    </w:p>
    <w:p w14:paraId="2205358E" w14:textId="39EDFF22" w:rsidR="004F5E4A" w:rsidRPr="004F5E4A" w:rsidRDefault="004F5E4A" w:rsidP="004F5E4A">
      <w:pPr>
        <w:pStyle w:val="BodyText"/>
        <w:ind w:left="720"/>
      </w:pPr>
      <w:r>
        <w:t xml:space="preserve">Trouble with Zoom Link and people gaining access to the meeting; however, the meeting ID 995 2022 4408 is working. </w:t>
      </w:r>
    </w:p>
    <w:p w14:paraId="4AADBDB4" w14:textId="222C4BF4" w:rsidR="00CB5D2A" w:rsidRDefault="004C7361" w:rsidP="005A2103">
      <w:pPr>
        <w:pStyle w:val="BodyText"/>
      </w:pPr>
      <w:r w:rsidRPr="00EA3AA8">
        <w:rPr>
          <w:u w:val="single"/>
        </w:rPr>
        <w:t>Welcome New Board Member Micki Jaramillo</w:t>
      </w:r>
      <w:r w:rsidR="00F47428">
        <w:t xml:space="preserve">- add to Board Email Group </w:t>
      </w:r>
      <w:r w:rsidR="00F47428">
        <w:rPr>
          <w:color w:val="000000"/>
          <w:sz w:val="27"/>
          <w:szCs w:val="27"/>
        </w:rPr>
        <w:t>mjaramillo@shccasper.com</w:t>
      </w:r>
    </w:p>
    <w:p w14:paraId="678A69C5" w14:textId="314A986A" w:rsidR="00D153F0" w:rsidRDefault="00AA5609" w:rsidP="00AA5609">
      <w:pPr>
        <w:pStyle w:val="BodyText"/>
      </w:pPr>
      <w:r w:rsidRPr="00EA3AA8">
        <w:rPr>
          <w:u w:val="single"/>
        </w:rPr>
        <w:t>G</w:t>
      </w:r>
      <w:r w:rsidR="00D43F16" w:rsidRPr="00EA3AA8">
        <w:rPr>
          <w:u w:val="single"/>
        </w:rPr>
        <w:t>uidelines from Senator Lummis Office</w:t>
      </w:r>
      <w:r w:rsidR="00D43F16">
        <w:t>-</w:t>
      </w:r>
      <w:r>
        <w:t xml:space="preserve">for recording June Presentation via zoom- </w:t>
      </w:r>
      <w:r w:rsidR="00341010">
        <w:t xml:space="preserve">we have not heard back from the Senator’s office yet. </w:t>
      </w:r>
    </w:p>
    <w:p w14:paraId="63F95DE0" w14:textId="489B91EC" w:rsidR="00C01B1F" w:rsidRDefault="00C01B1F" w:rsidP="00BC6916">
      <w:pPr>
        <w:pStyle w:val="BodyText"/>
      </w:pPr>
      <w:r w:rsidRPr="00EA3AA8">
        <w:rPr>
          <w:u w:val="single"/>
        </w:rPr>
        <w:t>WHC/WYCoC MOU</w:t>
      </w:r>
      <w:r w:rsidR="00EA3AA8">
        <w:t>- being</w:t>
      </w:r>
      <w:r w:rsidR="004F5E4A">
        <w:t xml:space="preserve"> sent</w:t>
      </w:r>
      <w:r w:rsidR="00085A9C">
        <w:t xml:space="preserve"> to WHC for their final approval. </w:t>
      </w:r>
    </w:p>
    <w:p w14:paraId="6F1FB540" w14:textId="3A1D57CA" w:rsidR="004C7361" w:rsidRDefault="004C7361" w:rsidP="00BC6916">
      <w:pPr>
        <w:pStyle w:val="BodyText"/>
      </w:pPr>
      <w:r w:rsidRPr="00EA3AA8">
        <w:rPr>
          <w:u w:val="single"/>
        </w:rPr>
        <w:t>Confirm Individual Conflict</w:t>
      </w:r>
      <w:r>
        <w:t xml:space="preserve"> </w:t>
      </w:r>
      <w:r w:rsidR="00DF603F">
        <w:t xml:space="preserve">sent via </w:t>
      </w:r>
      <w:hyperlink r:id="rId7" w:history="1">
        <w:r w:rsidR="00DF603F" w:rsidRPr="005B52DD">
          <w:rPr>
            <w:rStyle w:val="Hyperlink"/>
          </w:rPr>
          <w:t>admin@wycoc.org</w:t>
        </w:r>
      </w:hyperlink>
      <w:r w:rsidR="00DF603F">
        <w:t xml:space="preserve"> Please return to admin email. </w:t>
      </w:r>
      <w:r w:rsidR="00085A9C">
        <w:t xml:space="preserve">Wanda will send out a list of who has responded and who has not. </w:t>
      </w:r>
      <w:r w:rsidR="004F5E4A">
        <w:t xml:space="preserve">Need to send to Fox via email- </w:t>
      </w:r>
    </w:p>
    <w:p w14:paraId="2F8B1539" w14:textId="49D41373" w:rsidR="007614C8" w:rsidRDefault="007614C8" w:rsidP="00BC6916">
      <w:pPr>
        <w:pStyle w:val="BodyText"/>
      </w:pPr>
      <w:r w:rsidRPr="00EA3AA8">
        <w:rPr>
          <w:u w:val="single"/>
        </w:rPr>
        <w:t>SAVE the Date- 6/13/24</w:t>
      </w:r>
      <w:r w:rsidR="00085A9C">
        <w:t xml:space="preserve">- Board Approved to email out to general members Dawn is checking the </w:t>
      </w:r>
      <w:r w:rsidR="00716FD0">
        <w:t xml:space="preserve">admin email – </w:t>
      </w:r>
      <w:r w:rsidR="004F5E4A">
        <w:t xml:space="preserve">sent to Groups in admin email, 4/20/2024. </w:t>
      </w:r>
      <w:r w:rsidR="00716FD0">
        <w:t xml:space="preserve"> </w:t>
      </w:r>
      <w:r w:rsidR="004F5E4A">
        <w:t>Fox asked if this goes on the Website</w:t>
      </w:r>
      <w:r w:rsidR="00EA3AA8">
        <w:t xml:space="preserve"> and what image size works. </w:t>
      </w:r>
      <w:r w:rsidR="004F5E4A">
        <w:t xml:space="preserve"> Micki adding to the Regional CoC Facebook Group of Natrona County, Tracy adding to the Homeless Advisory Council Facebook Group. </w:t>
      </w:r>
    </w:p>
    <w:p w14:paraId="2B0EC20F" w14:textId="78ABABB1" w:rsidR="004F5E4A" w:rsidRDefault="004F5E4A" w:rsidP="00BC6916">
      <w:pPr>
        <w:pStyle w:val="BodyText"/>
      </w:pPr>
      <w:r w:rsidRPr="00EA3AA8">
        <w:rPr>
          <w:u w:val="single"/>
        </w:rPr>
        <w:t>Reviewing Welcome New Board Member Letter</w:t>
      </w:r>
      <w:r>
        <w:t xml:space="preserve">- and onboarding docs- Fox is editing and sending to Board for Approval- </w:t>
      </w:r>
      <w:r w:rsidR="00EA3AA8">
        <w:t xml:space="preserve">Dawn is </w:t>
      </w:r>
      <w:r>
        <w:t>send</w:t>
      </w:r>
      <w:r w:rsidR="00EA3AA8">
        <w:t>ing the original draft</w:t>
      </w:r>
      <w:r>
        <w:t xml:space="preserve"> to her. </w:t>
      </w:r>
      <w:r w:rsidR="00EA3AA8">
        <w:t xml:space="preserve">Discussion on what we need to send to each New Board Member- what we are sending should be added to the Onboarding New Board Member in the Drop Box. Bobbie is sending access to Drop Box to Micki. </w:t>
      </w:r>
    </w:p>
    <w:p w14:paraId="2F86E720" w14:textId="650D18CA" w:rsidR="00EA3AA8" w:rsidRPr="00EA3AA8" w:rsidRDefault="00EA3AA8" w:rsidP="00BC6916">
      <w:pPr>
        <w:pStyle w:val="BodyText"/>
      </w:pPr>
      <w:r w:rsidRPr="00EA3AA8">
        <w:rPr>
          <w:u w:val="single"/>
        </w:rPr>
        <w:lastRenderedPageBreak/>
        <w:t>New Board Member Application</w:t>
      </w:r>
      <w:r w:rsidRPr="00EA3AA8">
        <w:t xml:space="preserve"> for Allyson</w:t>
      </w:r>
      <w:r>
        <w:t xml:space="preserve"> Stanton </w:t>
      </w:r>
      <w:hyperlink r:id="rId8" w:history="1">
        <w:r w:rsidRPr="00F9728F">
          <w:rPr>
            <w:rStyle w:val="Hyperlink"/>
          </w:rPr>
          <w:t>astanton@yeshouse.org</w:t>
        </w:r>
      </w:hyperlink>
      <w:r>
        <w:t xml:space="preserve"> </w:t>
      </w:r>
      <w:r w:rsidRPr="00EA3AA8">
        <w:t xml:space="preserve"> </w:t>
      </w:r>
      <w:r>
        <w:t>to be reviewed and discussed on board meeting 4.26.24.</w:t>
      </w:r>
    </w:p>
    <w:p w14:paraId="6FA8386E" w14:textId="590FA354" w:rsidR="007614C8" w:rsidRDefault="007614C8" w:rsidP="00BC6916">
      <w:pPr>
        <w:pStyle w:val="BodyText"/>
      </w:pPr>
      <w:r w:rsidRPr="00EA3AA8">
        <w:rPr>
          <w:u w:val="single"/>
        </w:rPr>
        <w:t>Updated Brochures</w:t>
      </w:r>
      <w:r w:rsidR="00716FD0">
        <w:t>- sent to Fox for revision in CANVA needs t</w:t>
      </w:r>
      <w:r w:rsidR="00585FE3">
        <w:t xml:space="preserve">he new logo added. </w:t>
      </w:r>
    </w:p>
    <w:p w14:paraId="656DC13B" w14:textId="3ADFEEDE" w:rsidR="0000091F" w:rsidRPr="0000091F" w:rsidRDefault="0000091F" w:rsidP="0000091F">
      <w:pPr>
        <w:pStyle w:val="Heading2"/>
      </w:pPr>
      <w:r>
        <w:t>ESG Update</w:t>
      </w:r>
      <w:r w:rsidR="002E0317">
        <w:t>- Karla</w:t>
      </w:r>
      <w:r w:rsidR="00585FE3">
        <w:t xml:space="preserve">- no updated. </w:t>
      </w:r>
    </w:p>
    <w:p w14:paraId="248AEDFB" w14:textId="2251D686" w:rsidR="00602E97" w:rsidRDefault="00602E97" w:rsidP="00602E97">
      <w:pPr>
        <w:pStyle w:val="Heading2"/>
      </w:pPr>
      <w:r>
        <w:t>Committee Reports</w:t>
      </w:r>
    </w:p>
    <w:p w14:paraId="4A269D1D" w14:textId="77777777" w:rsidR="00F555FA" w:rsidRDefault="001217C1" w:rsidP="0080078D">
      <w:pPr>
        <w:pStyle w:val="BodyText"/>
      </w:pPr>
      <w:r>
        <w:t xml:space="preserve">   </w:t>
      </w:r>
      <w:r w:rsidR="00C466F0" w:rsidRPr="001217C1">
        <w:rPr>
          <w:b/>
          <w:bCs/>
          <w:u w:val="single"/>
        </w:rPr>
        <w:t xml:space="preserve">NOFO </w:t>
      </w:r>
      <w:r w:rsidR="00013FFA">
        <w:rPr>
          <w:b/>
          <w:bCs/>
          <w:u w:val="single"/>
        </w:rPr>
        <w:t>–</w:t>
      </w:r>
      <w:r w:rsidR="00637A39">
        <w:rPr>
          <w:b/>
          <w:bCs/>
          <w:u w:val="single"/>
        </w:rPr>
        <w:t xml:space="preserve"> </w:t>
      </w:r>
      <w:r w:rsidR="00637A39">
        <w:t xml:space="preserve">Bobbie reporting on the NHSDC conference that she and Dwan attended- they visited with William Snow SNAPS office- updated him on what WY CoC is up to- we will not need to work on NOFO things next years as this year the application process is going to 2 years. </w:t>
      </w:r>
    </w:p>
    <w:p w14:paraId="0BB9BB48" w14:textId="6F527A31" w:rsidR="00F555FA" w:rsidRDefault="00637A39" w:rsidP="0080078D">
      <w:pPr>
        <w:pStyle w:val="BodyText"/>
      </w:pPr>
      <w:r>
        <w:t xml:space="preserve">ICA is the CA on file with HUD the planning grant has yet to be transferred to ICA from WHC- it is an issue with HUD- they are aware of it- Julie Eberbach is aware and monitoring. </w:t>
      </w:r>
    </w:p>
    <w:p w14:paraId="5D03B287" w14:textId="3682D9F0" w:rsidR="00560F3A" w:rsidRPr="00637A39" w:rsidRDefault="00F555FA" w:rsidP="0080078D">
      <w:pPr>
        <w:pStyle w:val="BodyText"/>
      </w:pPr>
      <w:r>
        <w:t xml:space="preserve">Bobbie asked William Snow if they would be willing to include people with Lived Experience from Frontier States on the focus groups that they already have in place. </w:t>
      </w:r>
    </w:p>
    <w:p w14:paraId="501747EE" w14:textId="36F4FF78" w:rsidR="005B4A73" w:rsidRDefault="005B4A73" w:rsidP="009308F9">
      <w:pPr>
        <w:pStyle w:val="BodyText"/>
      </w:pPr>
      <w:r>
        <w:tab/>
      </w:r>
      <w:r>
        <w:tab/>
      </w:r>
      <w:r w:rsidR="00F555FA">
        <w:t>*</w:t>
      </w:r>
      <w:r w:rsidR="00807D0D">
        <w:t>Formal Written Agreements with Partnerships</w:t>
      </w:r>
      <w:r w:rsidR="00677E9C">
        <w:t xml:space="preserve">- </w:t>
      </w:r>
      <w:r w:rsidR="00585FE3">
        <w:t>Krist</w:t>
      </w:r>
      <w:r w:rsidR="00637A39">
        <w:t>y</w:t>
      </w:r>
      <w:r w:rsidR="00585FE3">
        <w:t xml:space="preserve"> is creating a template</w:t>
      </w:r>
      <w:r w:rsidR="001E530B">
        <w:t xml:space="preserve">. </w:t>
      </w:r>
    </w:p>
    <w:p w14:paraId="78B52144" w14:textId="6FF97E0D" w:rsidR="00076C98" w:rsidRDefault="00807D0D" w:rsidP="000F2FF7">
      <w:pPr>
        <w:pStyle w:val="BodyText"/>
      </w:pPr>
      <w:r>
        <w:tab/>
      </w:r>
      <w:r>
        <w:tab/>
      </w:r>
      <w:r w:rsidR="00F555FA">
        <w:t>*</w:t>
      </w:r>
      <w:r>
        <w:t xml:space="preserve">Written Policies &amp; Procedures </w:t>
      </w:r>
      <w:r w:rsidR="00677E9C">
        <w:t>-in process</w:t>
      </w:r>
    </w:p>
    <w:p w14:paraId="59AEDBA6" w14:textId="45512582" w:rsidR="00013FFA" w:rsidRDefault="007341F9" w:rsidP="00B34FEA">
      <w:pPr>
        <w:pStyle w:val="BodyText"/>
      </w:pPr>
      <w:r>
        <w:t xml:space="preserve">   </w:t>
      </w:r>
      <w:r w:rsidR="00AC4C8D" w:rsidRPr="00AC4C8D">
        <w:rPr>
          <w:b/>
          <w:bCs/>
          <w:u w:val="single"/>
        </w:rPr>
        <w:t>Rank and Review Committee</w:t>
      </w:r>
      <w:r w:rsidR="00B532FF">
        <w:rPr>
          <w:b/>
          <w:bCs/>
          <w:u w:val="single"/>
        </w:rPr>
        <w:t xml:space="preserve"> </w:t>
      </w:r>
    </w:p>
    <w:p w14:paraId="32848B13" w14:textId="5165A24C" w:rsidR="00B532FF" w:rsidRPr="00B532FF" w:rsidRDefault="00B532FF" w:rsidP="00B34FEA">
      <w:pPr>
        <w:pStyle w:val="BodyText"/>
      </w:pPr>
      <w:r>
        <w:tab/>
      </w:r>
      <w:r>
        <w:tab/>
      </w:r>
      <w:r w:rsidR="00F555FA">
        <w:t>*</w:t>
      </w:r>
      <w:r w:rsidR="001E530B">
        <w:t xml:space="preserve">Using existing tools- so this </w:t>
      </w:r>
      <w:r w:rsidR="006F2B77">
        <w:t>won’t</w:t>
      </w:r>
      <w:r w:rsidR="001E530B">
        <w:t xml:space="preserve"> be</w:t>
      </w:r>
      <w:r w:rsidR="00146FE3">
        <w:t xml:space="preserve"> heavily active until the NOFO </w:t>
      </w:r>
      <w:r w:rsidR="00860F8A">
        <w:t>drops.</w:t>
      </w:r>
    </w:p>
    <w:p w14:paraId="13DD47C5" w14:textId="294E2BD9" w:rsidR="00B532FF" w:rsidRPr="00637A39" w:rsidRDefault="00602E97" w:rsidP="00B532FF">
      <w:pPr>
        <w:pStyle w:val="BodyText"/>
        <w:ind w:firstLine="144"/>
      </w:pPr>
      <w:r w:rsidRPr="001217C1">
        <w:rPr>
          <w:b/>
          <w:bCs/>
          <w:u w:val="single"/>
        </w:rPr>
        <w:t>HMIS/DATA-</w:t>
      </w:r>
      <w:r w:rsidR="006C5805" w:rsidRPr="001217C1">
        <w:rPr>
          <w:b/>
          <w:bCs/>
          <w:u w:val="single"/>
        </w:rPr>
        <w:t>Bobbie</w:t>
      </w:r>
      <w:r w:rsidR="00B532FF">
        <w:rPr>
          <w:b/>
          <w:bCs/>
          <w:u w:val="single"/>
        </w:rPr>
        <w:t xml:space="preserve"> </w:t>
      </w:r>
      <w:r w:rsidR="00637A39">
        <w:t>reporting some new information from the Conference that deals with DATA Quality- it</w:t>
      </w:r>
      <w:r w:rsidR="00F555FA">
        <w:t xml:space="preserve"> i</w:t>
      </w:r>
      <w:r w:rsidR="00637A39">
        <w:t xml:space="preserve">s called </w:t>
      </w:r>
      <w:r w:rsidR="00F555FA">
        <w:t>“</w:t>
      </w:r>
      <w:r w:rsidR="00637A39">
        <w:t>EVA</w:t>
      </w:r>
      <w:r w:rsidR="00F555FA">
        <w:t>”</w:t>
      </w:r>
      <w:r w:rsidR="00637A39">
        <w:t xml:space="preserve">- and would be instead of the APR- for aggregate </w:t>
      </w:r>
      <w:r w:rsidR="00F555FA">
        <w:t>information.</w:t>
      </w:r>
    </w:p>
    <w:p w14:paraId="711D79BC" w14:textId="0375D3B9" w:rsidR="00B532FF" w:rsidRPr="00B532FF" w:rsidRDefault="00B532FF" w:rsidP="00B532FF">
      <w:pPr>
        <w:pStyle w:val="BodyText"/>
      </w:pPr>
      <w:r>
        <w:tab/>
      </w:r>
      <w:r>
        <w:tab/>
      </w:r>
    </w:p>
    <w:p w14:paraId="77C80D3C" w14:textId="77777777" w:rsidR="008110B1" w:rsidRDefault="00602E97" w:rsidP="00602E97">
      <w:pPr>
        <w:pStyle w:val="BodyText"/>
        <w:ind w:firstLine="144"/>
      </w:pPr>
      <w:r w:rsidRPr="001217C1">
        <w:rPr>
          <w:b/>
          <w:bCs/>
          <w:u w:val="single"/>
        </w:rPr>
        <w:t>CE</w:t>
      </w:r>
      <w:r w:rsidR="006C5805" w:rsidRPr="001217C1">
        <w:rPr>
          <w:b/>
          <w:bCs/>
          <w:u w:val="single"/>
        </w:rPr>
        <w:t>-Dawn</w:t>
      </w:r>
      <w:r w:rsidR="00637A39">
        <w:rPr>
          <w:b/>
          <w:bCs/>
          <w:u w:val="single"/>
        </w:rPr>
        <w:t xml:space="preserve"> </w:t>
      </w:r>
      <w:r w:rsidR="00637A39">
        <w:t>Reporting on what she discovered at the NHSDC conference , using Frontier Communities- that is an underused term –</w:t>
      </w:r>
      <w:r w:rsidR="00F555FA">
        <w:t>spoke with a gentleman with National Coalition for the Homeless</w:t>
      </w:r>
      <w:r w:rsidR="00637A39">
        <w:t xml:space="preserve"> </w:t>
      </w:r>
      <w:r w:rsidR="00F555FA">
        <w:t xml:space="preserve">– very Lived Experience Oriented- they mentioned that returns to homelessness from a RRH perspective would need to be recommended to permanent supportive housing - </w:t>
      </w:r>
      <w:r w:rsidR="00637A39">
        <w:t>permanent supporting housing is an issue for Wyoming with only 16 beds Statewide- she will stay in connection</w:t>
      </w:r>
      <w:r w:rsidR="00F555FA">
        <w:t xml:space="preserve">. Also spoke with a HUD TA- they are unaware of how vast Wyoming is and how far it can be to services. She spoke with a Tribal Alliance- suggested that we have Tribal Associations review the VISPDAT/MAP options they don’t like </w:t>
      </w:r>
      <w:r w:rsidR="008110B1">
        <w:t>them,</w:t>
      </w:r>
      <w:r w:rsidR="00F555FA">
        <w:t xml:space="preserve"> and the scoring and ranking is offensive to the Tribal Communities. </w:t>
      </w:r>
    </w:p>
    <w:p w14:paraId="7FF98753" w14:textId="18E61F51" w:rsidR="00602E97" w:rsidRDefault="008110B1" w:rsidP="00602E97">
      <w:pPr>
        <w:pStyle w:val="BodyText"/>
        <w:ind w:firstLine="144"/>
      </w:pPr>
      <w:r>
        <w:t xml:space="preserve">Dawn has a goal of putting together a presentation or a panel for 2025 conferences addressing GAPs and describing what it’s like to be homeless in a Frontier State- she is hoping to collaborate with surrounding area’s SD, ND, Montana- etc. </w:t>
      </w:r>
    </w:p>
    <w:p w14:paraId="1C019E71" w14:textId="4D8FA14D" w:rsidR="008110B1" w:rsidRPr="00637A39" w:rsidRDefault="008110B1" w:rsidP="008110B1">
      <w:pPr>
        <w:pStyle w:val="BodyText"/>
      </w:pPr>
      <w:r>
        <w:lastRenderedPageBreak/>
        <w:t xml:space="preserve">Fox asked questions about why we only have 4 communities address the homeless in the State- Dawn explained the conflict of interest for the WY CoC board to lobby State officials- that is the WHC- however if they aren’t working for Agencies providing services to the Homeless they can- Dawn, Tracy and Fox will do some brainstorming – Bobbie mentioned this is a bid subject that we can add to our Itinerary for the June Retreat. </w:t>
      </w:r>
    </w:p>
    <w:p w14:paraId="1EE6ABE1" w14:textId="67000731" w:rsidR="00B532FF" w:rsidRPr="00B532FF" w:rsidRDefault="00B532FF" w:rsidP="00602E97">
      <w:pPr>
        <w:pStyle w:val="BodyText"/>
        <w:ind w:firstLine="144"/>
      </w:pPr>
      <w:r>
        <w:tab/>
      </w:r>
    </w:p>
    <w:p w14:paraId="6A9D4489" w14:textId="102F13E0" w:rsidR="00602E97" w:rsidRPr="008110B1" w:rsidRDefault="00602E97" w:rsidP="008110B1">
      <w:pPr>
        <w:pStyle w:val="BodyText"/>
        <w:tabs>
          <w:tab w:val="left" w:pos="4665"/>
        </w:tabs>
        <w:ind w:firstLine="144"/>
      </w:pPr>
      <w:r w:rsidRPr="001217C1">
        <w:rPr>
          <w:b/>
          <w:bCs/>
          <w:u w:val="single"/>
        </w:rPr>
        <w:t>Membership &amp; Outreach- Paul</w:t>
      </w:r>
      <w:r w:rsidR="008110B1">
        <w:t xml:space="preserve">  Meetings will resume after Paul gets through their Annual Audits </w:t>
      </w:r>
    </w:p>
    <w:p w14:paraId="5D787936" w14:textId="73191BF1" w:rsidR="00B532FF" w:rsidRPr="00B532FF" w:rsidRDefault="00B532FF" w:rsidP="00602E97">
      <w:pPr>
        <w:pStyle w:val="BodyText"/>
        <w:ind w:firstLine="144"/>
      </w:pPr>
      <w:r>
        <w:tab/>
      </w:r>
    </w:p>
    <w:p w14:paraId="4CB2E56C" w14:textId="1D4A80FE" w:rsidR="00602E97" w:rsidRPr="00637A39" w:rsidRDefault="00602E97" w:rsidP="00602E97">
      <w:pPr>
        <w:pStyle w:val="BodyText"/>
        <w:ind w:firstLine="144"/>
      </w:pPr>
      <w:r w:rsidRPr="001217C1">
        <w:rPr>
          <w:b/>
          <w:bCs/>
          <w:u w:val="single"/>
        </w:rPr>
        <w:t xml:space="preserve">PIT- </w:t>
      </w:r>
      <w:r w:rsidR="00C466F0" w:rsidRPr="001217C1">
        <w:rPr>
          <w:b/>
          <w:bCs/>
          <w:u w:val="single"/>
        </w:rPr>
        <w:t>Bobbie</w:t>
      </w:r>
      <w:r w:rsidR="00637A39">
        <w:rPr>
          <w:b/>
          <w:bCs/>
          <w:u w:val="single"/>
        </w:rPr>
        <w:t xml:space="preserve"> </w:t>
      </w:r>
      <w:r w:rsidR="00637A39">
        <w:t xml:space="preserve"> focused on PIT and HIC counts due the end of this </w:t>
      </w:r>
      <w:r w:rsidR="00667406">
        <w:t>month.</w:t>
      </w:r>
      <w:r w:rsidR="00637A39">
        <w:t xml:space="preserve"> </w:t>
      </w:r>
      <w:r w:rsidR="00667406">
        <w:t>Extended deadline to May 30</w:t>
      </w:r>
      <w:r w:rsidR="00667406" w:rsidRPr="00667406">
        <w:rPr>
          <w:vertAlign w:val="superscript"/>
        </w:rPr>
        <w:t>th</w:t>
      </w:r>
      <w:r w:rsidR="00667406">
        <w:t xml:space="preserve">- but not sure when final submission will be. Limited response from DV providers- we need the DATA- the mission in Jackson WY refused to provide numbers- Wyoming Rescue Mission did respond. </w:t>
      </w:r>
    </w:p>
    <w:p w14:paraId="36FA030A" w14:textId="444A6DCA" w:rsidR="00B532FF" w:rsidRPr="00B532FF" w:rsidRDefault="00B532FF" w:rsidP="00602E97">
      <w:pPr>
        <w:pStyle w:val="BodyText"/>
        <w:ind w:firstLine="144"/>
      </w:pPr>
      <w:r>
        <w:tab/>
      </w:r>
    </w:p>
    <w:p w14:paraId="347CF00F" w14:textId="7E0E5F4F" w:rsidR="00602E97" w:rsidRDefault="00602E97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HAC- Homeless Advisory Council- Tracy</w:t>
      </w:r>
      <w:r w:rsidR="00C466F0" w:rsidRPr="001217C1">
        <w:rPr>
          <w:b/>
          <w:bCs/>
          <w:u w:val="single"/>
        </w:rPr>
        <w:t>, Wanda</w:t>
      </w:r>
      <w:r w:rsidR="00F30BE6">
        <w:rPr>
          <w:b/>
          <w:bCs/>
          <w:u w:val="single"/>
        </w:rPr>
        <w:t>, Anika, Fox</w:t>
      </w:r>
    </w:p>
    <w:p w14:paraId="71D9FD1D" w14:textId="25B42DC8" w:rsidR="00727439" w:rsidRPr="00667406" w:rsidRDefault="00667406" w:rsidP="00602E97">
      <w:pPr>
        <w:pStyle w:val="BodyText"/>
        <w:ind w:firstLine="144"/>
      </w:pPr>
      <w:r>
        <w:t xml:space="preserve">Fine tuning the Letter for the NOFO to reflect the growth of individuals with Lived Experience developing into leadership roles and Executive Offices. </w:t>
      </w:r>
    </w:p>
    <w:p w14:paraId="14255B7B" w14:textId="4E55C4A3" w:rsidR="00C466F0" w:rsidRDefault="00C466F0" w:rsidP="00602E97">
      <w:pPr>
        <w:pStyle w:val="BodyText"/>
        <w:ind w:firstLine="144"/>
        <w:rPr>
          <w:b/>
          <w:bCs/>
          <w:u w:val="single"/>
        </w:rPr>
      </w:pPr>
      <w:r w:rsidRPr="001217C1">
        <w:rPr>
          <w:b/>
          <w:bCs/>
          <w:u w:val="single"/>
        </w:rPr>
        <w:t>Website –Dawn, Wanda, Anika</w:t>
      </w:r>
      <w:r w:rsidR="002D62BF">
        <w:rPr>
          <w:b/>
          <w:bCs/>
          <w:u w:val="single"/>
        </w:rPr>
        <w:t>, Fox</w:t>
      </w:r>
    </w:p>
    <w:p w14:paraId="1ADE3CC1" w14:textId="2825A6CC" w:rsidR="00727439" w:rsidRPr="00667406" w:rsidRDefault="00667406" w:rsidP="00602E97">
      <w:pPr>
        <w:pStyle w:val="BodyText"/>
        <w:ind w:firstLine="144"/>
      </w:pPr>
      <w:r>
        <w:t>No report</w:t>
      </w:r>
    </w:p>
    <w:p w14:paraId="31DF9E71" w14:textId="4152D59A" w:rsidR="00C466F0" w:rsidRPr="00667406" w:rsidRDefault="00C466F0" w:rsidP="00602E97">
      <w:pPr>
        <w:pStyle w:val="BodyText"/>
        <w:ind w:firstLine="144"/>
      </w:pPr>
      <w:r w:rsidRPr="001217C1">
        <w:rPr>
          <w:b/>
          <w:bCs/>
          <w:u w:val="single"/>
        </w:rPr>
        <w:t>Quarterly Membership</w:t>
      </w:r>
      <w:r w:rsidR="00B968F8">
        <w:rPr>
          <w:b/>
          <w:bCs/>
          <w:u w:val="single"/>
        </w:rPr>
        <w:t xml:space="preserve"> Standing Committee</w:t>
      </w:r>
      <w:r w:rsidR="00F67447">
        <w:rPr>
          <w:b/>
          <w:bCs/>
          <w:u w:val="single"/>
        </w:rPr>
        <w:t>-</w:t>
      </w:r>
      <w:r w:rsidR="00667406">
        <w:rPr>
          <w:b/>
          <w:bCs/>
          <w:u w:val="single"/>
        </w:rPr>
        <w:t xml:space="preserve"> </w:t>
      </w:r>
      <w:r w:rsidR="00667406">
        <w:t>June Retreat Topic.</w:t>
      </w:r>
    </w:p>
    <w:p w14:paraId="67E6303C" w14:textId="0A30818E" w:rsidR="001217C1" w:rsidRPr="002E0317" w:rsidRDefault="001217C1" w:rsidP="002E0317">
      <w:pPr>
        <w:pStyle w:val="BodyText"/>
        <w:ind w:firstLine="144"/>
        <w:rPr>
          <w:b/>
          <w:bCs/>
          <w:u w:val="single"/>
        </w:rPr>
      </w:pPr>
      <w:r>
        <w:tab/>
      </w:r>
      <w:r w:rsidR="00B532FF" w:rsidRPr="00215779">
        <w:rPr>
          <w:sz w:val="16"/>
          <w:szCs w:val="16"/>
        </w:rPr>
        <w:t>(June</w:t>
      </w:r>
      <w:r w:rsidRPr="002157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11,12,13 </w:t>
      </w:r>
      <w:r w:rsidRPr="00215779">
        <w:rPr>
          <w:sz w:val="16"/>
          <w:szCs w:val="16"/>
        </w:rPr>
        <w:t>In Person &amp; Retreat,</w:t>
      </w:r>
      <w:r w:rsidR="002E0317">
        <w:rPr>
          <w:sz w:val="16"/>
          <w:szCs w:val="16"/>
        </w:rPr>
        <w:t xml:space="preserve"> Virtual for</w:t>
      </w:r>
      <w:r w:rsidRPr="00215779">
        <w:rPr>
          <w:sz w:val="16"/>
          <w:szCs w:val="16"/>
        </w:rPr>
        <w:t xml:space="preserve"> September 18</w:t>
      </w:r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>, December 18</w:t>
      </w:r>
      <w:r w:rsidRPr="00215779">
        <w:rPr>
          <w:sz w:val="16"/>
          <w:szCs w:val="16"/>
          <w:vertAlign w:val="superscript"/>
        </w:rPr>
        <w:t>th</w:t>
      </w:r>
      <w:r w:rsidRPr="00215779">
        <w:rPr>
          <w:sz w:val="16"/>
          <w:szCs w:val="16"/>
        </w:rPr>
        <w:t xml:space="preserve"> ) </w:t>
      </w:r>
    </w:p>
    <w:p w14:paraId="1DED4793" w14:textId="3892F28D" w:rsidR="001217C1" w:rsidRPr="00F62E9D" w:rsidRDefault="001217C1" w:rsidP="00690057">
      <w:pPr>
        <w:tabs>
          <w:tab w:val="left" w:pos="5865"/>
        </w:tabs>
        <w:spacing w:after="80"/>
        <w:ind w:right="2160"/>
        <w:rPr>
          <w:rFonts w:ascii="Segoe UI" w:hAnsi="Segoe UI" w:cs="Segoe UI"/>
          <w:b/>
          <w:bCs/>
          <w:color w:val="242424"/>
          <w:sz w:val="16"/>
          <w:szCs w:val="16"/>
          <w:shd w:val="clear" w:color="auto" w:fill="FFFFFF"/>
        </w:rPr>
      </w:pPr>
    </w:p>
    <w:p w14:paraId="63186C97" w14:textId="66468618" w:rsidR="001217C1" w:rsidRDefault="001217C1" w:rsidP="001217C1">
      <w:pPr>
        <w:pStyle w:val="BodyText"/>
        <w:tabs>
          <w:tab w:val="left" w:pos="5865"/>
        </w:tabs>
        <w:rPr>
          <w:b/>
          <w:bCs/>
          <w:u w:val="single"/>
        </w:rPr>
      </w:pPr>
      <w:r>
        <w:rPr>
          <w:b/>
          <w:bCs/>
          <w:u w:val="single"/>
        </w:rPr>
        <w:t>Annual</w:t>
      </w:r>
      <w:r w:rsidRPr="00BF4C5F">
        <w:rPr>
          <w:b/>
          <w:bCs/>
          <w:u w:val="single"/>
        </w:rPr>
        <w:t xml:space="preserve"> Board Retreat and Membership Meeting Casper</w:t>
      </w:r>
      <w:r w:rsidR="002E0317">
        <w:rPr>
          <w:b/>
          <w:bCs/>
          <w:u w:val="single"/>
        </w:rPr>
        <w:t>, WY</w:t>
      </w:r>
      <w:r w:rsidRPr="00BF4C5F">
        <w:rPr>
          <w:b/>
          <w:bCs/>
          <w:u w:val="single"/>
        </w:rPr>
        <w:t xml:space="preserve"> </w:t>
      </w:r>
      <w:r w:rsidR="00AC1295">
        <w:rPr>
          <w:b/>
          <w:bCs/>
          <w:u w:val="single"/>
        </w:rPr>
        <w:t xml:space="preserve">*see </w:t>
      </w:r>
      <w:r w:rsidRPr="00BF4C5F">
        <w:rPr>
          <w:b/>
          <w:bCs/>
          <w:u w:val="single"/>
        </w:rPr>
        <w:t xml:space="preserve">Itinerary </w:t>
      </w:r>
      <w:r w:rsidR="00AC1295">
        <w:rPr>
          <w:b/>
          <w:bCs/>
          <w:u w:val="single"/>
        </w:rPr>
        <w:t xml:space="preserve">Notes </w:t>
      </w:r>
      <w:r>
        <w:rPr>
          <w:b/>
          <w:bCs/>
          <w:u w:val="single"/>
        </w:rPr>
        <w:t>6/11</w:t>
      </w:r>
      <w:r w:rsidR="00AC1295">
        <w:rPr>
          <w:b/>
          <w:bCs/>
          <w:u w:val="single"/>
        </w:rPr>
        <w:t>-</w:t>
      </w:r>
      <w:r>
        <w:rPr>
          <w:b/>
          <w:bCs/>
          <w:u w:val="single"/>
        </w:rPr>
        <w:t>13/2024</w:t>
      </w:r>
    </w:p>
    <w:p w14:paraId="00491FFD" w14:textId="1089832B" w:rsidR="00D5372D" w:rsidRDefault="00AC1295" w:rsidP="00D5372D">
      <w:pPr>
        <w:pStyle w:val="BodyText"/>
        <w:tabs>
          <w:tab w:val="left" w:pos="5865"/>
        </w:tabs>
      </w:pPr>
      <w:r>
        <w:t xml:space="preserve">Action Items </w:t>
      </w:r>
      <w:r w:rsidR="00A009BC">
        <w:t xml:space="preserve">– Rooming List, Catering/Meals, </w:t>
      </w:r>
      <w:r w:rsidR="00C74D12">
        <w:t xml:space="preserve">Credit Card or </w:t>
      </w:r>
      <w:r w:rsidR="001C5B81">
        <w:t>D</w:t>
      </w:r>
      <w:r w:rsidR="00C74D12">
        <w:t>irect Billing forms</w:t>
      </w:r>
      <w:r w:rsidR="001C5B81">
        <w:t xml:space="preserve"> pending WHC MOU, Save the Date, Updated Bro</w:t>
      </w:r>
      <w:r w:rsidR="006B4265">
        <w:t>chures</w:t>
      </w:r>
    </w:p>
    <w:p w14:paraId="1DE9DC91" w14:textId="591254A4" w:rsidR="00146FE3" w:rsidRDefault="00146FE3" w:rsidP="00D5372D">
      <w:pPr>
        <w:pStyle w:val="BodyText"/>
        <w:tabs>
          <w:tab w:val="left" w:pos="5865"/>
        </w:tabs>
      </w:pPr>
      <w:r>
        <w:t xml:space="preserve">*Need to </w:t>
      </w:r>
      <w:r w:rsidR="006F2B77">
        <w:t>meet and update</w:t>
      </w:r>
      <w:r>
        <w:t xml:space="preserve"> the Itinerary </w:t>
      </w:r>
      <w:r w:rsidR="00667406">
        <w:t xml:space="preserve">and Agenda for this event. </w:t>
      </w:r>
    </w:p>
    <w:p w14:paraId="7080B47E" w14:textId="65CE1899" w:rsidR="001373FE" w:rsidRDefault="001373FE" w:rsidP="00D5372D">
      <w:pPr>
        <w:pStyle w:val="Heading2"/>
      </w:pPr>
      <w:r>
        <w:t>Announcements and Events</w:t>
      </w:r>
      <w:r w:rsidR="00943505">
        <w:t>- have word doc of previous Events and Announcements</w:t>
      </w:r>
    </w:p>
    <w:p w14:paraId="1BFBF3D4" w14:textId="7B17AED0" w:rsidR="002428EC" w:rsidRPr="002428EC" w:rsidRDefault="002428EC" w:rsidP="002428EC">
      <w:pPr>
        <w:pStyle w:val="BodyText"/>
      </w:pPr>
      <w:r>
        <w:t>*Please drop link to event in Chats</w:t>
      </w:r>
      <w:r w:rsidR="00B067BA">
        <w:t xml:space="preserve"> for uploading to website</w:t>
      </w:r>
    </w:p>
    <w:p w14:paraId="1EBCA1F8" w14:textId="7E3DC341" w:rsidR="00696026" w:rsidRDefault="00000000" w:rsidP="00696026">
      <w:pPr>
        <w:pStyle w:val="Heading2"/>
        <w:numPr>
          <w:ilvl w:val="0"/>
          <w:numId w:val="0"/>
        </w:numPr>
        <w:ind w:left="576"/>
        <w:rPr>
          <w:rStyle w:val="Hyperlink"/>
          <w:color w:val="auto"/>
          <w:u w:val="none"/>
        </w:rPr>
      </w:pPr>
      <w:hyperlink r:id="rId9" w:history="1">
        <w:r w:rsidR="00696026" w:rsidRPr="004F6903">
          <w:rPr>
            <w:rStyle w:val="Hyperlink"/>
          </w:rPr>
          <w:t>https://endhomelessness.org</w:t>
        </w:r>
      </w:hyperlink>
      <w:r w:rsidR="00696026">
        <w:rPr>
          <w:rStyle w:val="Hyperlink"/>
        </w:rPr>
        <w:t xml:space="preserve"> </w:t>
      </w:r>
      <w:r w:rsidR="00696026" w:rsidRPr="00696026">
        <w:rPr>
          <w:rStyle w:val="Hyperlink"/>
          <w:u w:val="none"/>
        </w:rPr>
        <w:t xml:space="preserve"> </w:t>
      </w:r>
      <w:r w:rsidR="00696026" w:rsidRPr="00696026">
        <w:rPr>
          <w:rStyle w:val="Hyperlink"/>
          <w:color w:val="auto"/>
          <w:u w:val="none"/>
        </w:rPr>
        <w:t xml:space="preserve">Capitol Hill Day/Conference 7/10/2024 Washington DC. </w:t>
      </w:r>
      <w:r w:rsidR="004C7361">
        <w:rPr>
          <w:rStyle w:val="Hyperlink"/>
          <w:color w:val="auto"/>
          <w:u w:val="none"/>
        </w:rPr>
        <w:t xml:space="preserve"> Do we have Attendees? </w:t>
      </w:r>
    </w:p>
    <w:p w14:paraId="05FD92BE" w14:textId="336A877A" w:rsidR="00667406" w:rsidRPr="00667406" w:rsidRDefault="00667406" w:rsidP="00667406">
      <w:pPr>
        <w:pStyle w:val="BodyText"/>
      </w:pPr>
      <w:r>
        <w:t xml:space="preserve">Tracy asked who wants to attend- mentioned that they do have scholarships for people with Lived Experience. Fox Volunteered. </w:t>
      </w:r>
    </w:p>
    <w:p w14:paraId="690ACD6E" w14:textId="106163E4" w:rsidR="00696026" w:rsidRDefault="00000000" w:rsidP="00696026">
      <w:pPr>
        <w:pStyle w:val="Heading2"/>
        <w:numPr>
          <w:ilvl w:val="0"/>
          <w:numId w:val="0"/>
        </w:numPr>
        <w:ind w:left="576"/>
      </w:pPr>
      <w:hyperlink r:id="rId10" w:history="1">
        <w:r w:rsidR="00696026" w:rsidRPr="004F6903">
          <w:rPr>
            <w:rStyle w:val="Hyperlink"/>
          </w:rPr>
          <w:t>https://NAIHC.net</w:t>
        </w:r>
      </w:hyperlink>
      <w:r w:rsidR="00696026">
        <w:t xml:space="preserve"> – nonvoting member pending $500 Application fee.</w:t>
      </w:r>
      <w:r w:rsidR="004C7361">
        <w:t xml:space="preserve"> </w:t>
      </w:r>
    </w:p>
    <w:p w14:paraId="51DCEE25" w14:textId="7334C245" w:rsidR="00667406" w:rsidRPr="00667406" w:rsidRDefault="00667406" w:rsidP="00667406">
      <w:pPr>
        <w:pStyle w:val="BodyText"/>
      </w:pPr>
      <w:r>
        <w:t xml:space="preserve">We need to talk with Hope, and the CA for how to pay. </w:t>
      </w:r>
    </w:p>
    <w:p w14:paraId="0ECDC744" w14:textId="5E8265E1" w:rsidR="001373FE" w:rsidRDefault="001373FE" w:rsidP="00B067BA">
      <w:pPr>
        <w:pStyle w:val="Heading2"/>
        <w:numPr>
          <w:ilvl w:val="0"/>
          <w:numId w:val="0"/>
        </w:numPr>
      </w:pPr>
      <w:r>
        <w:lastRenderedPageBreak/>
        <w:t xml:space="preserve">*Conference attendance by a Board </w:t>
      </w:r>
      <w:r w:rsidR="00730F44">
        <w:t>M</w:t>
      </w:r>
      <w:r>
        <w:t>ember to</w:t>
      </w:r>
      <w:r w:rsidR="00730F44">
        <w:t xml:space="preserve"> Portland OR for the</w:t>
      </w:r>
      <w:r>
        <w:t xml:space="preserve"> NHSDC (October) and/or NAEH (July)-hoping to send a few Board Members to each depending on funding available to cover expense. </w:t>
      </w:r>
    </w:p>
    <w:p w14:paraId="24F40804" w14:textId="0EC48E54" w:rsidR="00730F44" w:rsidRPr="00730F44" w:rsidRDefault="00730F44" w:rsidP="00730F44">
      <w:pPr>
        <w:pStyle w:val="BodyText"/>
      </w:pPr>
      <w:r>
        <w:t xml:space="preserve">Dawn sent out a virtual invitation for a virtual summit in July -. </w:t>
      </w:r>
    </w:p>
    <w:p w14:paraId="4E69886A" w14:textId="77777777" w:rsidR="001373FE" w:rsidRDefault="001373FE" w:rsidP="001373FE">
      <w:pPr>
        <w:pStyle w:val="BodyText"/>
        <w:tabs>
          <w:tab w:val="left" w:pos="5865"/>
        </w:tabs>
        <w:ind w:left="0"/>
      </w:pPr>
    </w:p>
    <w:sectPr w:rsidR="001373FE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CE11" w14:textId="77777777" w:rsidR="00D50DEA" w:rsidRDefault="00D50DEA">
      <w:pPr>
        <w:spacing w:after="0" w:line="240" w:lineRule="auto"/>
      </w:pPr>
      <w:r>
        <w:separator/>
      </w:r>
    </w:p>
  </w:endnote>
  <w:endnote w:type="continuationSeparator" w:id="0">
    <w:p w14:paraId="1866E02F" w14:textId="77777777" w:rsidR="00D50DEA" w:rsidRDefault="00D5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F90D" w14:textId="77777777" w:rsidR="00D50DEA" w:rsidRDefault="00D50DEA">
      <w:pPr>
        <w:spacing w:after="0" w:line="240" w:lineRule="auto"/>
      </w:pPr>
      <w:r>
        <w:separator/>
      </w:r>
    </w:p>
  </w:footnote>
  <w:footnote w:type="continuationSeparator" w:id="0">
    <w:p w14:paraId="0E82FEF6" w14:textId="77777777" w:rsidR="00D50DEA" w:rsidRDefault="00D50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4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2550D"/>
    <w:rsid w:val="00066F7F"/>
    <w:rsid w:val="00076C98"/>
    <w:rsid w:val="00085A9C"/>
    <w:rsid w:val="00097BFC"/>
    <w:rsid w:val="000A088B"/>
    <w:rsid w:val="000E0A0A"/>
    <w:rsid w:val="000F2FF7"/>
    <w:rsid w:val="000F6F83"/>
    <w:rsid w:val="0010201F"/>
    <w:rsid w:val="00116EB7"/>
    <w:rsid w:val="001217C1"/>
    <w:rsid w:val="001373FE"/>
    <w:rsid w:val="00146FE3"/>
    <w:rsid w:val="001961CB"/>
    <w:rsid w:val="001A5B99"/>
    <w:rsid w:val="001C5B81"/>
    <w:rsid w:val="001E530B"/>
    <w:rsid w:val="0020215E"/>
    <w:rsid w:val="00213141"/>
    <w:rsid w:val="0021765A"/>
    <w:rsid w:val="002226E5"/>
    <w:rsid w:val="00231ED6"/>
    <w:rsid w:val="002428EC"/>
    <w:rsid w:val="002C2D0C"/>
    <w:rsid w:val="002D62BF"/>
    <w:rsid w:val="002E0317"/>
    <w:rsid w:val="00326739"/>
    <w:rsid w:val="00326907"/>
    <w:rsid w:val="00341010"/>
    <w:rsid w:val="00345DC5"/>
    <w:rsid w:val="0035108D"/>
    <w:rsid w:val="00366252"/>
    <w:rsid w:val="00367DA2"/>
    <w:rsid w:val="003869CD"/>
    <w:rsid w:val="00397F1C"/>
    <w:rsid w:val="003B6E77"/>
    <w:rsid w:val="003C3E06"/>
    <w:rsid w:val="003D5739"/>
    <w:rsid w:val="0040336A"/>
    <w:rsid w:val="004103AE"/>
    <w:rsid w:val="00453E9B"/>
    <w:rsid w:val="004B10B4"/>
    <w:rsid w:val="004B1D4F"/>
    <w:rsid w:val="004B25FE"/>
    <w:rsid w:val="004B35E1"/>
    <w:rsid w:val="004C7361"/>
    <w:rsid w:val="004C7AF6"/>
    <w:rsid w:val="004F5E4A"/>
    <w:rsid w:val="00500DD3"/>
    <w:rsid w:val="00502510"/>
    <w:rsid w:val="00515DFD"/>
    <w:rsid w:val="00531C0B"/>
    <w:rsid w:val="00550484"/>
    <w:rsid w:val="00560F3A"/>
    <w:rsid w:val="00585FE3"/>
    <w:rsid w:val="005A066A"/>
    <w:rsid w:val="005A2103"/>
    <w:rsid w:val="005A578C"/>
    <w:rsid w:val="005B4A73"/>
    <w:rsid w:val="005B4FA4"/>
    <w:rsid w:val="005E26FF"/>
    <w:rsid w:val="005F5296"/>
    <w:rsid w:val="005F56A8"/>
    <w:rsid w:val="00602E97"/>
    <w:rsid w:val="0063151C"/>
    <w:rsid w:val="00637A39"/>
    <w:rsid w:val="006533C2"/>
    <w:rsid w:val="00667406"/>
    <w:rsid w:val="00677E9C"/>
    <w:rsid w:val="00690057"/>
    <w:rsid w:val="00696026"/>
    <w:rsid w:val="006B41C4"/>
    <w:rsid w:val="006B4265"/>
    <w:rsid w:val="006B61DC"/>
    <w:rsid w:val="006C5805"/>
    <w:rsid w:val="006F2B77"/>
    <w:rsid w:val="00700BFF"/>
    <w:rsid w:val="00701427"/>
    <w:rsid w:val="00712E5B"/>
    <w:rsid w:val="00716FD0"/>
    <w:rsid w:val="00720156"/>
    <w:rsid w:val="00727439"/>
    <w:rsid w:val="00730F44"/>
    <w:rsid w:val="007341F9"/>
    <w:rsid w:val="00744454"/>
    <w:rsid w:val="007614C8"/>
    <w:rsid w:val="00766CB4"/>
    <w:rsid w:val="007670D3"/>
    <w:rsid w:val="00794F8F"/>
    <w:rsid w:val="007C2E78"/>
    <w:rsid w:val="007D5D1F"/>
    <w:rsid w:val="007E1AEF"/>
    <w:rsid w:val="007F5E55"/>
    <w:rsid w:val="0080078D"/>
    <w:rsid w:val="00807D0D"/>
    <w:rsid w:val="008110B1"/>
    <w:rsid w:val="00817EA6"/>
    <w:rsid w:val="00827A46"/>
    <w:rsid w:val="00846510"/>
    <w:rsid w:val="008545DD"/>
    <w:rsid w:val="00860F8A"/>
    <w:rsid w:val="0086196D"/>
    <w:rsid w:val="00881EE3"/>
    <w:rsid w:val="008970B8"/>
    <w:rsid w:val="008A64B2"/>
    <w:rsid w:val="008C3CF7"/>
    <w:rsid w:val="008C4099"/>
    <w:rsid w:val="008E3A2C"/>
    <w:rsid w:val="00917810"/>
    <w:rsid w:val="009308F9"/>
    <w:rsid w:val="00943505"/>
    <w:rsid w:val="009D586F"/>
    <w:rsid w:val="009D6C9B"/>
    <w:rsid w:val="00A009BC"/>
    <w:rsid w:val="00A34C00"/>
    <w:rsid w:val="00A434C6"/>
    <w:rsid w:val="00A61850"/>
    <w:rsid w:val="00A858D5"/>
    <w:rsid w:val="00AA11D8"/>
    <w:rsid w:val="00AA5609"/>
    <w:rsid w:val="00AC0B90"/>
    <w:rsid w:val="00AC1295"/>
    <w:rsid w:val="00AC4C8D"/>
    <w:rsid w:val="00AD4DF1"/>
    <w:rsid w:val="00B067BA"/>
    <w:rsid w:val="00B249D8"/>
    <w:rsid w:val="00B34FEA"/>
    <w:rsid w:val="00B42193"/>
    <w:rsid w:val="00B532FF"/>
    <w:rsid w:val="00B968F8"/>
    <w:rsid w:val="00BA6F8A"/>
    <w:rsid w:val="00BC6916"/>
    <w:rsid w:val="00C01B1F"/>
    <w:rsid w:val="00C24944"/>
    <w:rsid w:val="00C25877"/>
    <w:rsid w:val="00C3536B"/>
    <w:rsid w:val="00C4025D"/>
    <w:rsid w:val="00C466F0"/>
    <w:rsid w:val="00C6312B"/>
    <w:rsid w:val="00C7297B"/>
    <w:rsid w:val="00C729A2"/>
    <w:rsid w:val="00C74677"/>
    <w:rsid w:val="00C74D12"/>
    <w:rsid w:val="00C757E9"/>
    <w:rsid w:val="00CA0466"/>
    <w:rsid w:val="00CA6F3F"/>
    <w:rsid w:val="00CB316F"/>
    <w:rsid w:val="00CB5D2A"/>
    <w:rsid w:val="00CD2D0F"/>
    <w:rsid w:val="00CD4E58"/>
    <w:rsid w:val="00CD75E8"/>
    <w:rsid w:val="00CE6D7B"/>
    <w:rsid w:val="00D05AB6"/>
    <w:rsid w:val="00D153F0"/>
    <w:rsid w:val="00D2504C"/>
    <w:rsid w:val="00D43F16"/>
    <w:rsid w:val="00D45090"/>
    <w:rsid w:val="00D50DEA"/>
    <w:rsid w:val="00D5372D"/>
    <w:rsid w:val="00D55DB8"/>
    <w:rsid w:val="00D77EE7"/>
    <w:rsid w:val="00D77F98"/>
    <w:rsid w:val="00D81606"/>
    <w:rsid w:val="00DC03F4"/>
    <w:rsid w:val="00DD510D"/>
    <w:rsid w:val="00DE68D3"/>
    <w:rsid w:val="00DF603F"/>
    <w:rsid w:val="00E16A1E"/>
    <w:rsid w:val="00E25341"/>
    <w:rsid w:val="00E623CE"/>
    <w:rsid w:val="00E7039B"/>
    <w:rsid w:val="00E87AC7"/>
    <w:rsid w:val="00EA3AA8"/>
    <w:rsid w:val="00EA44DF"/>
    <w:rsid w:val="00EA7472"/>
    <w:rsid w:val="00EC1247"/>
    <w:rsid w:val="00EC288A"/>
    <w:rsid w:val="00EE1930"/>
    <w:rsid w:val="00EE3071"/>
    <w:rsid w:val="00F14E3F"/>
    <w:rsid w:val="00F17488"/>
    <w:rsid w:val="00F30BE6"/>
    <w:rsid w:val="00F47428"/>
    <w:rsid w:val="00F555FA"/>
    <w:rsid w:val="00F634C8"/>
    <w:rsid w:val="00F64F4D"/>
    <w:rsid w:val="00F66C95"/>
    <w:rsid w:val="00F67447"/>
    <w:rsid w:val="00F8410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0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nton@yeshous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wyco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AIH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dhomelessness.org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Dawn Dillinger</cp:lastModifiedBy>
  <cp:revision>5</cp:revision>
  <dcterms:created xsi:type="dcterms:W3CDTF">2024-04-20T16:20:00Z</dcterms:created>
  <dcterms:modified xsi:type="dcterms:W3CDTF">2024-06-21T14:53:00Z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