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14:paraId="708891E4" w14:textId="77777777" w:rsidTr="00453E9B">
        <w:trPr>
          <w:tblHeader/>
        </w:trPr>
        <w:tc>
          <w:tcPr>
            <w:tcW w:w="10080" w:type="dxa"/>
          </w:tcPr>
          <w:p w14:paraId="350088B0" w14:textId="19B87DEE" w:rsidR="0086196D" w:rsidRDefault="004103AE" w:rsidP="00AA11D8">
            <w:pPr>
              <w:pStyle w:val="Title"/>
              <w:spacing w:before="0" w:after="0"/>
            </w:pPr>
            <w:r>
              <w:t>4.5.24</w:t>
            </w:r>
            <w:r w:rsidR="00C466F0">
              <w:t xml:space="preserve"> </w:t>
            </w:r>
            <w:r w:rsidR="006533C2">
              <w:t>WY CoC</w:t>
            </w:r>
            <w:r w:rsidR="00B532FF">
              <w:t xml:space="preserve"> </w:t>
            </w:r>
            <w:r w:rsidR="008630BA">
              <w:t>Minutes</w:t>
            </w:r>
          </w:p>
        </w:tc>
      </w:tr>
    </w:tbl>
    <w:tbl>
      <w:tblPr>
        <w:tblStyle w:val="FormTable"/>
        <w:tblW w:w="5036" w:type="pct"/>
        <w:tblInd w:w="-72" w:type="dxa"/>
        <w:tblLook w:val="04A0" w:firstRow="1" w:lastRow="0" w:firstColumn="1" w:lastColumn="0" w:noHBand="0" w:noVBand="1"/>
        <w:tblDescription w:val="Top table contains the title. Bottom table has meeting location, date and time"/>
      </w:tblPr>
      <w:tblGrid>
        <w:gridCol w:w="1784"/>
        <w:gridCol w:w="8369"/>
      </w:tblGrid>
      <w:tr w:rsidR="00D45090" w:rsidRPr="00E5442C" w14:paraId="78A9B1D3" w14:textId="77777777" w:rsidTr="00D45090">
        <w:trPr>
          <w:cnfStyle w:val="100000000000" w:firstRow="1" w:lastRow="0" w:firstColumn="0" w:lastColumn="0" w:oddVBand="0" w:evenVBand="0" w:oddHBand="0" w:evenHBand="0" w:firstRowFirstColumn="0" w:firstRowLastColumn="0" w:lastRowFirstColumn="0" w:lastRowLastColumn="0"/>
        </w:trPr>
        <w:tc>
          <w:tcPr>
            <w:tcW w:w="1784" w:type="dxa"/>
            <w:tcMar>
              <w:top w:w="504" w:type="dxa"/>
            </w:tcMar>
          </w:tcPr>
          <w:p w14:paraId="226155D1" w14:textId="35948500" w:rsidR="00D45090" w:rsidRDefault="00D45090" w:rsidP="00FF03A9">
            <w:pPr>
              <w:spacing w:after="120" w:line="240" w:lineRule="auto"/>
            </w:pPr>
            <w:r w:rsidRPr="001A570C">
              <w:rPr>
                <w:b/>
                <w:bCs/>
              </w:rPr>
              <w:t>Location:</w:t>
            </w:r>
            <w:r w:rsidR="00BA6F8A">
              <w:rPr>
                <w:b/>
                <w:bCs/>
              </w:rPr>
              <w:t xml:space="preserve"> </w:t>
            </w:r>
          </w:p>
        </w:tc>
        <w:tc>
          <w:tcPr>
            <w:tcW w:w="8368" w:type="dxa"/>
            <w:tcMar>
              <w:top w:w="504" w:type="dxa"/>
            </w:tcMar>
          </w:tcPr>
          <w:p w14:paraId="049429C3" w14:textId="1374C81A" w:rsidR="005A066A" w:rsidRDefault="005A066A" w:rsidP="00FF03A9">
            <w:pPr>
              <w:shd w:val="clear" w:color="auto" w:fill="FFFFFF"/>
              <w:spacing w:after="0" w:line="240" w:lineRule="auto"/>
              <w:rPr>
                <w:rFonts w:ascii="Calibri" w:eastAsia="Times New Roman" w:hAnsi="Calibri" w:cs="Calibri"/>
                <w:color w:val="242424"/>
                <w:lang w:eastAsia="en-US"/>
              </w:rPr>
            </w:pPr>
            <w:r>
              <w:rPr>
                <w:rFonts w:ascii="Calibri" w:eastAsia="Times New Roman" w:hAnsi="Calibri" w:cs="Calibri"/>
                <w:color w:val="242424"/>
                <w:lang w:eastAsia="en-US"/>
              </w:rPr>
              <w:t xml:space="preserve">Zoom  </w:t>
            </w:r>
            <w:hyperlink r:id="rId7" w:history="1">
              <w:r w:rsidRPr="003B63CD">
                <w:rPr>
                  <w:rStyle w:val="Hyperlink"/>
                  <w:rFonts w:ascii="Calibri" w:eastAsia="Times New Roman" w:hAnsi="Calibri" w:cs="Calibri"/>
                  <w:lang w:eastAsia="en-US"/>
                </w:rPr>
                <w:t>https://zoomus/j/99520224408</w:t>
              </w:r>
            </w:hyperlink>
          </w:p>
          <w:p w14:paraId="0EC861FB" w14:textId="54E587B6" w:rsidR="005A066A" w:rsidRDefault="005A066A" w:rsidP="00FF03A9">
            <w:pPr>
              <w:shd w:val="clear" w:color="auto" w:fill="FFFFFF"/>
              <w:spacing w:after="0" w:line="240" w:lineRule="auto"/>
              <w:rPr>
                <w:rFonts w:ascii="Calibri" w:eastAsia="Times New Roman" w:hAnsi="Calibri" w:cs="Calibri"/>
                <w:color w:val="242424"/>
                <w:lang w:eastAsia="en-US"/>
              </w:rPr>
            </w:pPr>
            <w:r>
              <w:rPr>
                <w:rFonts w:ascii="Calibri" w:eastAsia="Times New Roman" w:hAnsi="Calibri" w:cs="Calibri"/>
                <w:color w:val="242424"/>
                <w:lang w:eastAsia="en-US"/>
              </w:rPr>
              <w:t xml:space="preserve"> </w:t>
            </w:r>
          </w:p>
          <w:p w14:paraId="4D74107F" w14:textId="5C178EA6" w:rsidR="00D45090" w:rsidRPr="00E5442C" w:rsidRDefault="005A066A" w:rsidP="00FF03A9">
            <w:pPr>
              <w:shd w:val="clear" w:color="auto" w:fill="FFFFFF"/>
              <w:spacing w:after="0" w:line="240" w:lineRule="auto"/>
              <w:rPr>
                <w:rFonts w:ascii="Calibri" w:eastAsia="Times New Roman" w:hAnsi="Calibri" w:cs="Calibri"/>
                <w:color w:val="242424"/>
                <w:lang w:eastAsia="en-US"/>
              </w:rPr>
            </w:pPr>
            <w:r>
              <w:rPr>
                <w:rFonts w:ascii="Calibri" w:eastAsia="Times New Roman" w:hAnsi="Calibri" w:cs="Calibri"/>
                <w:color w:val="242424"/>
                <w:lang w:eastAsia="en-US"/>
              </w:rPr>
              <w:t>Meeting ID: 995 2022 4408</w:t>
            </w:r>
          </w:p>
        </w:tc>
      </w:tr>
      <w:tr w:rsidR="00D45090" w14:paraId="26FE6514" w14:textId="77777777" w:rsidTr="00D45090">
        <w:trPr>
          <w:trHeight w:val="540"/>
        </w:trPr>
        <w:tc>
          <w:tcPr>
            <w:tcW w:w="1784" w:type="dxa"/>
          </w:tcPr>
          <w:p w14:paraId="2117D5C1" w14:textId="77777777" w:rsidR="00D45090" w:rsidRDefault="00D45090" w:rsidP="00FF03A9">
            <w:pPr>
              <w:spacing w:after="120" w:line="240" w:lineRule="auto"/>
            </w:pPr>
          </w:p>
        </w:tc>
        <w:tc>
          <w:tcPr>
            <w:tcW w:w="8368" w:type="dxa"/>
          </w:tcPr>
          <w:p w14:paraId="2A700862" w14:textId="77777777" w:rsidR="00D45090" w:rsidRDefault="00D45090" w:rsidP="00FF03A9">
            <w:pPr>
              <w:spacing w:after="120" w:line="240" w:lineRule="auto"/>
            </w:pPr>
          </w:p>
        </w:tc>
      </w:tr>
      <w:tr w:rsidR="00D45090" w14:paraId="0DB9095B" w14:textId="77777777" w:rsidTr="00D45090">
        <w:tc>
          <w:tcPr>
            <w:tcW w:w="1784" w:type="dxa"/>
          </w:tcPr>
          <w:p w14:paraId="08788311" w14:textId="77777777" w:rsidR="00D45090" w:rsidRPr="001A570C" w:rsidRDefault="00D45090" w:rsidP="00FF03A9">
            <w:pPr>
              <w:spacing w:after="120" w:line="240" w:lineRule="auto"/>
              <w:rPr>
                <w:b/>
                <w:bCs/>
              </w:rPr>
            </w:pPr>
            <w:r w:rsidRPr="001A570C">
              <w:rPr>
                <w:b/>
                <w:bCs/>
              </w:rPr>
              <w:t>Time:</w:t>
            </w:r>
          </w:p>
        </w:tc>
        <w:tc>
          <w:tcPr>
            <w:tcW w:w="8368" w:type="dxa"/>
          </w:tcPr>
          <w:p w14:paraId="1248CBA4" w14:textId="77777777" w:rsidR="00D45090" w:rsidRDefault="00D45090" w:rsidP="00FF03A9">
            <w:pPr>
              <w:spacing w:after="120" w:line="240" w:lineRule="auto"/>
            </w:pPr>
            <w:r>
              <w:t>8:30am</w:t>
            </w:r>
          </w:p>
        </w:tc>
      </w:tr>
    </w:tbl>
    <w:p w14:paraId="24879631" w14:textId="77777777" w:rsidR="00EB3AD5" w:rsidRDefault="00310C6F" w:rsidP="00EB3AD5">
      <w:pPr>
        <w:pStyle w:val="Heading1"/>
        <w:rPr>
          <w:color w:val="auto"/>
        </w:rPr>
      </w:pPr>
      <w:r w:rsidRPr="00310C6F">
        <w:rPr>
          <w:color w:val="auto"/>
        </w:rPr>
        <w:t>Vice Chair Bobbie Nielsen called the meeting to order</w:t>
      </w:r>
      <w:r>
        <w:rPr>
          <w:color w:val="auto"/>
        </w:rPr>
        <w:t xml:space="preserve"> at 834am</w:t>
      </w:r>
      <w:r w:rsidRPr="00310C6F">
        <w:rPr>
          <w:color w:val="auto"/>
        </w:rPr>
        <w:t xml:space="preserve">, </w:t>
      </w:r>
    </w:p>
    <w:p w14:paraId="622F4CB9" w14:textId="5E169CBB" w:rsidR="00FD71C1" w:rsidRDefault="001373FE" w:rsidP="00EB3AD5">
      <w:pPr>
        <w:pStyle w:val="Heading1"/>
      </w:pPr>
      <w:r>
        <w:t xml:space="preserve">Attendance: </w:t>
      </w:r>
      <w:r w:rsidR="00FD71C1">
        <w:t xml:space="preserve">Board members; </w:t>
      </w:r>
      <w:r w:rsidR="00310C6F">
        <w:t>Bobbie Nielsen, Wanda Koffler, Dawn Dillinger,</w:t>
      </w:r>
      <w:r w:rsidR="004C4AD3">
        <w:t xml:space="preserve"> Karla </w:t>
      </w:r>
      <w:proofErr w:type="spellStart"/>
      <w:r w:rsidR="004C4AD3">
        <w:t>MCclaren</w:t>
      </w:r>
      <w:proofErr w:type="spellEnd"/>
      <w:r w:rsidR="004C4AD3">
        <w:t>,</w:t>
      </w:r>
      <w:r w:rsidR="00310C6F">
        <w:t xml:space="preserve"> Kristy Ostrum, Paul Wright, </w:t>
      </w:r>
      <w:r w:rsidR="004C4AD3">
        <w:t xml:space="preserve">Shari West, Chandler Fox-quorum met. </w:t>
      </w:r>
    </w:p>
    <w:p w14:paraId="4E32E8E1" w14:textId="7FC14FE4" w:rsidR="004C4AD3" w:rsidRDefault="004C4AD3" w:rsidP="004C4AD3">
      <w:pPr>
        <w:pStyle w:val="BodyText"/>
      </w:pPr>
      <w:r>
        <w:t>Not in Attendance: Tracy Obert, Hope White, Tara Trenholm, Anika Kelley</w:t>
      </w:r>
    </w:p>
    <w:p w14:paraId="5A7852A2" w14:textId="77777777" w:rsidR="004C4AD3" w:rsidRDefault="004C4AD3" w:rsidP="004C4AD3">
      <w:pPr>
        <w:pStyle w:val="BodyText"/>
        <w:ind w:left="0"/>
      </w:pPr>
    </w:p>
    <w:p w14:paraId="6BCB9E6D" w14:textId="62FECFEF" w:rsidR="004C4AD3" w:rsidRPr="004C4AD3" w:rsidRDefault="004C4AD3" w:rsidP="004C4AD3">
      <w:pPr>
        <w:pStyle w:val="BodyText"/>
      </w:pPr>
      <w:r>
        <w:t>*Bobbie Nielsen, Dawn Dillinger will be out next week</w:t>
      </w:r>
      <w:r w:rsidR="00501289">
        <w:t xml:space="preserve"> at the National Data Consortium</w:t>
      </w:r>
      <w:r>
        <w:t xml:space="preserve">, Tracy or Wanda will have to start zoom meeting, recording and transcription. </w:t>
      </w:r>
    </w:p>
    <w:p w14:paraId="3C73F17D" w14:textId="70AFCF88" w:rsidR="001373FE" w:rsidRPr="001373FE" w:rsidRDefault="00FD71C1" w:rsidP="00FD71C1">
      <w:pPr>
        <w:pStyle w:val="Heading2"/>
        <w:numPr>
          <w:ilvl w:val="0"/>
          <w:numId w:val="0"/>
        </w:numPr>
        <w:ind w:left="576"/>
      </w:pPr>
      <w:r>
        <w:t xml:space="preserve">Guests: Mike Keller, Krista Thuma, Kaitlyn Poepsel, </w:t>
      </w:r>
    </w:p>
    <w:p w14:paraId="19C2DC32" w14:textId="380D005C" w:rsidR="00D77F98" w:rsidRPr="00D77F98" w:rsidRDefault="00D77F98" w:rsidP="00D77F98">
      <w:pPr>
        <w:pStyle w:val="Heading2"/>
      </w:pPr>
      <w:r>
        <w:t>Approval of Minutes</w:t>
      </w:r>
      <w:r w:rsidR="00C466F0">
        <w:t>- 3.</w:t>
      </w:r>
      <w:r w:rsidR="00734802">
        <w:t>2</w:t>
      </w:r>
      <w:r w:rsidR="004103AE">
        <w:t>9</w:t>
      </w:r>
      <w:r w:rsidR="00C466F0">
        <w:t>.24</w:t>
      </w:r>
      <w:r w:rsidR="004C4AD3">
        <w:t xml:space="preserve">, motion to approve made by Shari West, no discussion, Motion second by Kristy Ostrum, motion passed. </w:t>
      </w:r>
    </w:p>
    <w:p w14:paraId="76C486EE" w14:textId="77777777" w:rsidR="005F56A8" w:rsidRDefault="000F6F83" w:rsidP="005F56A8">
      <w:pPr>
        <w:pStyle w:val="Heading2"/>
      </w:pPr>
      <w:r>
        <w:t>New</w:t>
      </w:r>
      <w:r w:rsidR="00C466F0">
        <w:t>/Ongoing</w:t>
      </w:r>
      <w:r>
        <w:t xml:space="preserve"> B</w:t>
      </w:r>
      <w:r w:rsidR="00500DD3">
        <w:t xml:space="preserve">usiness </w:t>
      </w:r>
    </w:p>
    <w:p w14:paraId="5C1151A3" w14:textId="1B41FAF0" w:rsidR="00CD4E58" w:rsidRDefault="00CD4E58" w:rsidP="005F56A8">
      <w:pPr>
        <w:pStyle w:val="Heading2"/>
        <w:numPr>
          <w:ilvl w:val="0"/>
          <w:numId w:val="0"/>
        </w:numPr>
        <w:ind w:left="576"/>
      </w:pPr>
      <w:r>
        <w:t>VOA Proposal Presentation, Mike Keller</w:t>
      </w:r>
      <w:r w:rsidR="00310C6F">
        <w:t xml:space="preserve">, </w:t>
      </w:r>
      <w:r w:rsidR="008752E1">
        <w:t xml:space="preserve">Senior Director over Veteran Services in WY and </w:t>
      </w:r>
      <w:r w:rsidR="00310C6F">
        <w:t>Krista Thurma</w:t>
      </w:r>
      <w:r w:rsidR="008752E1">
        <w:t xml:space="preserve">, Director of Quality Assurance, Administrator of Case Management Software. Proposing a DATA transfer from the current case management software to the HMIS DATA base to elevate dual entry for VOA staff members and reduce errors. An MOU would need to be established – detailed discussion indicated that we need a written proposal outlining the request and the logistics to make the DATA compatible and relevant for both HMIS </w:t>
      </w:r>
      <w:r w:rsidR="00FD71C1">
        <w:t>requirements</w:t>
      </w:r>
      <w:r w:rsidR="008752E1">
        <w:t xml:space="preserve"> such as CE and SSVF DATA purposes. </w:t>
      </w:r>
      <w:r w:rsidR="00FD71C1">
        <w:t xml:space="preserve">Paul made notation that this is relevant to future Agencies utilizing a similar approach when asked to join the WY CoC Project Partnership’s with an HMIS requirement. As technology advances the CoC does not want to fall behind if this type of immersive technology </w:t>
      </w:r>
      <w:r w:rsidR="004C4AD3">
        <w:t>works</w:t>
      </w:r>
      <w:r w:rsidR="00FD71C1">
        <w:t xml:space="preserve">. </w:t>
      </w:r>
    </w:p>
    <w:p w14:paraId="054F8404" w14:textId="77777777" w:rsidR="008752E1" w:rsidRPr="008752E1" w:rsidRDefault="008752E1" w:rsidP="008752E1">
      <w:pPr>
        <w:pStyle w:val="BodyText"/>
      </w:pPr>
    </w:p>
    <w:p w14:paraId="48647B1D" w14:textId="77777777" w:rsidR="004C4AD3" w:rsidRDefault="00CD4E58" w:rsidP="00CD4E58">
      <w:pPr>
        <w:pStyle w:val="BodyText"/>
        <w:ind w:left="0"/>
      </w:pPr>
      <w:r>
        <w:t xml:space="preserve">           </w:t>
      </w:r>
      <w:r w:rsidR="00B532FF">
        <w:t xml:space="preserve">Conflict of Interest Form- </w:t>
      </w:r>
      <w:r w:rsidR="00727439">
        <w:t>B</w:t>
      </w:r>
      <w:r w:rsidR="001A5B99">
        <w:t>oa</w:t>
      </w:r>
      <w:r w:rsidR="00727439">
        <w:t>rd Vote</w:t>
      </w:r>
      <w:r w:rsidR="00310C6F">
        <w:t>-</w:t>
      </w:r>
      <w:r w:rsidR="004C4AD3">
        <w:t>Paul Wright motioned to accept-</w:t>
      </w:r>
    </w:p>
    <w:p w14:paraId="13953B1E" w14:textId="535D390A" w:rsidR="00B532FF" w:rsidRPr="00531C0B" w:rsidRDefault="004C4AD3" w:rsidP="008D4FB4">
      <w:pPr>
        <w:pStyle w:val="BodyText"/>
      </w:pPr>
      <w:r>
        <w:t xml:space="preserve">Fox seconded- no discussion, motion passed. </w:t>
      </w:r>
      <w:r w:rsidR="00310C6F">
        <w:t xml:space="preserve"> </w:t>
      </w:r>
      <w:r w:rsidR="008D4FB4">
        <w:t xml:space="preserve">They will be sent from the </w:t>
      </w:r>
      <w:r w:rsidR="008B79F1">
        <w:t>admin</w:t>
      </w:r>
      <w:r w:rsidR="008D4FB4">
        <w:t xml:space="preserve"> email and returned there. </w:t>
      </w:r>
    </w:p>
    <w:p w14:paraId="4AADBDB4" w14:textId="77777777" w:rsidR="00CB5D2A" w:rsidRDefault="00CB5D2A" w:rsidP="005A2103">
      <w:pPr>
        <w:pStyle w:val="BodyText"/>
      </w:pPr>
    </w:p>
    <w:p w14:paraId="678A69C5" w14:textId="0976C103" w:rsidR="00D153F0" w:rsidRDefault="00AA5609" w:rsidP="00AA5609">
      <w:pPr>
        <w:pStyle w:val="BodyText"/>
      </w:pPr>
      <w:r>
        <w:t>G</w:t>
      </w:r>
      <w:r w:rsidR="00D43F16">
        <w:t>uidelines from Senator Lummis Office-</w:t>
      </w:r>
      <w:r>
        <w:t>for recording June Presentation via zoom- update- Tracy</w:t>
      </w:r>
      <w:r w:rsidR="005A578C">
        <w:t xml:space="preserve"> </w:t>
      </w:r>
      <w:r w:rsidR="004C4AD3">
        <w:t>-tabled to next week</w:t>
      </w:r>
    </w:p>
    <w:p w14:paraId="63F95DE0" w14:textId="46D0B518" w:rsidR="00C01B1F" w:rsidRDefault="00C01B1F" w:rsidP="00BC6916">
      <w:pPr>
        <w:pStyle w:val="BodyText"/>
      </w:pPr>
      <w:r>
        <w:t xml:space="preserve">WHC/WYCoC MOU- </w:t>
      </w:r>
      <w:r w:rsidR="00AA5609">
        <w:t>finalize updates and send to WHC</w:t>
      </w:r>
      <w:r w:rsidR="002E0317">
        <w:t>-</w:t>
      </w:r>
      <w:r w:rsidR="008B79F1">
        <w:t>pending</w:t>
      </w:r>
      <w:r w:rsidR="002E0317">
        <w:t xml:space="preserve"> Board</w:t>
      </w:r>
      <w:r w:rsidR="00B532FF">
        <w:t xml:space="preserve"> </w:t>
      </w:r>
      <w:r w:rsidR="008B79F1">
        <w:t xml:space="preserve">Review- Urgency on this due to June Membership meeting and Annual Board Retreat. </w:t>
      </w:r>
    </w:p>
    <w:p w14:paraId="5E566F30" w14:textId="701DD8FE" w:rsidR="008B79F1" w:rsidRDefault="008B79F1" w:rsidP="00BC6916">
      <w:pPr>
        <w:pStyle w:val="BodyText"/>
      </w:pPr>
      <w:r>
        <w:t>*(Fox, Mickie will need access to Drop box)</w:t>
      </w:r>
    </w:p>
    <w:p w14:paraId="656DC13B" w14:textId="434B7727" w:rsidR="0000091F" w:rsidRPr="0000091F" w:rsidRDefault="0000091F" w:rsidP="0000091F">
      <w:pPr>
        <w:pStyle w:val="Heading2"/>
      </w:pPr>
      <w:r>
        <w:t>ESG Update</w:t>
      </w:r>
      <w:r w:rsidR="002E0317">
        <w:t>- Karla</w:t>
      </w:r>
      <w:r w:rsidR="008B79F1">
        <w:t xml:space="preserve"> is checking to see if there is a requirement with ESG for CE. Following up with CE-Dawn Dillinger- Karla expressed the necessity for the CoC and ESG to continue to collaborate with details affecting the match from the State DFs and the ESG grants being executed separately</w:t>
      </w:r>
      <w:r w:rsidR="004E6F81">
        <w:t xml:space="preserve"> so matching funds can be used from the DFS matching funds to match ESG.  Waiting to hear if the Governor signed off on the budget or if there will be </w:t>
      </w:r>
      <w:proofErr w:type="gramStart"/>
      <w:r w:rsidR="004E6F81">
        <w:t>last minute</w:t>
      </w:r>
      <w:proofErr w:type="gramEnd"/>
      <w:r w:rsidR="004E6F81">
        <w:t xml:space="preserve"> adjustments that affect the ESG/DFS match. </w:t>
      </w:r>
    </w:p>
    <w:p w14:paraId="248AEDFB" w14:textId="2251D686" w:rsidR="00602E97" w:rsidRDefault="00602E97" w:rsidP="00602E97">
      <w:pPr>
        <w:pStyle w:val="Heading2"/>
      </w:pPr>
      <w:r>
        <w:t>Committee Reports</w:t>
      </w:r>
    </w:p>
    <w:p w14:paraId="3FB4562C" w14:textId="5D1C8097" w:rsidR="00C466F0" w:rsidRPr="00501289" w:rsidRDefault="00C466F0" w:rsidP="00501289">
      <w:pPr>
        <w:pStyle w:val="BodyText"/>
        <w:tabs>
          <w:tab w:val="left" w:pos="2220"/>
        </w:tabs>
        <w:ind w:left="720"/>
      </w:pPr>
      <w:r w:rsidRPr="001217C1">
        <w:rPr>
          <w:b/>
          <w:bCs/>
          <w:u w:val="single"/>
        </w:rPr>
        <w:t xml:space="preserve">NOFO </w:t>
      </w:r>
      <w:r w:rsidR="00501289">
        <w:t>Bobbie announced the Application process is going to Bi-Annual starting with 2024 process.</w:t>
      </w:r>
    </w:p>
    <w:p w14:paraId="20AC1BAB" w14:textId="0A7D0621" w:rsidR="007C2E78" w:rsidRDefault="00501289" w:rsidP="008B79F1">
      <w:pPr>
        <w:pStyle w:val="BodyText"/>
        <w:ind w:left="720"/>
      </w:pPr>
      <w:r>
        <w:t>*</w:t>
      </w:r>
      <w:r w:rsidR="00013FFA">
        <w:t>Letter of Intent of Renewal Response</w:t>
      </w:r>
      <w:r w:rsidR="009308F9">
        <w:t>s</w:t>
      </w:r>
      <w:r w:rsidR="008B79F1">
        <w:t xml:space="preserve">- 4 participants have all returned the LOI. </w:t>
      </w:r>
    </w:p>
    <w:p w14:paraId="5D03B287" w14:textId="297DFBD2" w:rsidR="00560F3A" w:rsidRDefault="009308F9" w:rsidP="00AC4C8D">
      <w:pPr>
        <w:pStyle w:val="BodyText"/>
      </w:pPr>
      <w:r>
        <w:tab/>
      </w:r>
      <w:r w:rsidR="00501289">
        <w:t>*</w:t>
      </w:r>
      <w:r w:rsidR="00C24944">
        <w:t>Lived Experience Le</w:t>
      </w:r>
      <w:r w:rsidR="00366252">
        <w:t>tter-</w:t>
      </w:r>
      <w:r w:rsidR="008B79F1">
        <w:t xml:space="preserve">in process- see HAC committee moving forward. </w:t>
      </w:r>
    </w:p>
    <w:p w14:paraId="501747EE" w14:textId="61326E65" w:rsidR="005B4A73" w:rsidRDefault="00501289" w:rsidP="004E6F81">
      <w:pPr>
        <w:pStyle w:val="BodyText"/>
        <w:ind w:left="720"/>
      </w:pPr>
      <w:r>
        <w:t>*</w:t>
      </w:r>
      <w:r w:rsidR="00807D0D">
        <w:t>Formal Written Agreements with Partnerships</w:t>
      </w:r>
      <w:r w:rsidR="008B79F1">
        <w:t>-pending</w:t>
      </w:r>
      <w:r w:rsidR="004E6F81">
        <w:t xml:space="preserve">- </w:t>
      </w:r>
      <w:proofErr w:type="gramStart"/>
      <w:r w:rsidR="004E6F81">
        <w:t>NOFO  is</w:t>
      </w:r>
      <w:proofErr w:type="gramEnd"/>
      <w:r w:rsidR="004E6F81">
        <w:t xml:space="preserve">   wanting to see this on the application – the idea is formal written agreement with other Agencies that the Coc participants are working with- like </w:t>
      </w:r>
      <w:r w:rsidR="0008461C">
        <w:t xml:space="preserve">211 or </w:t>
      </w:r>
      <w:r w:rsidR="004E6F81">
        <w:t xml:space="preserve">Public Health </w:t>
      </w:r>
      <w:proofErr w:type="spellStart"/>
      <w:r w:rsidR="004E6F81">
        <w:t>etc</w:t>
      </w:r>
      <w:proofErr w:type="spellEnd"/>
      <w:r w:rsidR="004E6F81">
        <w:t xml:space="preserve"> re: education, health care, law enforcement etc. Kristy suggested a form letter that supports the COC. </w:t>
      </w:r>
    </w:p>
    <w:p w14:paraId="78B52144" w14:textId="6DC5EBBE" w:rsidR="00076C98" w:rsidRDefault="00807D0D" w:rsidP="000F2FF7">
      <w:pPr>
        <w:pStyle w:val="BodyText"/>
      </w:pPr>
      <w:r>
        <w:tab/>
      </w:r>
      <w:r w:rsidR="00501289">
        <w:t>*</w:t>
      </w:r>
      <w:r>
        <w:t xml:space="preserve">Written Policies &amp; Procedures </w:t>
      </w:r>
      <w:r w:rsidR="00501289">
        <w:t>- process</w:t>
      </w:r>
    </w:p>
    <w:p w14:paraId="59AEDBA6" w14:textId="45512582" w:rsidR="00013FFA" w:rsidRDefault="007341F9" w:rsidP="00B34FEA">
      <w:pPr>
        <w:pStyle w:val="BodyText"/>
      </w:pPr>
      <w:r>
        <w:t xml:space="preserve">   </w:t>
      </w:r>
      <w:r w:rsidR="00AC4C8D" w:rsidRPr="00AC4C8D">
        <w:rPr>
          <w:b/>
          <w:bCs/>
          <w:u w:val="single"/>
        </w:rPr>
        <w:t>Rank and Review Committee</w:t>
      </w:r>
      <w:r w:rsidR="00B532FF">
        <w:rPr>
          <w:b/>
          <w:bCs/>
          <w:u w:val="single"/>
        </w:rPr>
        <w:t xml:space="preserve"> </w:t>
      </w:r>
    </w:p>
    <w:p w14:paraId="32848B13" w14:textId="0F835CD5" w:rsidR="00B532FF" w:rsidRPr="00B532FF" w:rsidRDefault="00501289" w:rsidP="00501289">
      <w:pPr>
        <w:pStyle w:val="BodyText"/>
        <w:ind w:left="720" w:firstLine="6"/>
      </w:pPr>
      <w:r>
        <w:t xml:space="preserve">Decided to stick with what works this year and adjust if needed as the   situation presents itself. </w:t>
      </w:r>
    </w:p>
    <w:p w14:paraId="13DD47C5" w14:textId="42F66518" w:rsidR="00B532FF" w:rsidRPr="00B532FF" w:rsidRDefault="00602E97" w:rsidP="00B532FF">
      <w:pPr>
        <w:pStyle w:val="BodyText"/>
        <w:ind w:firstLine="144"/>
        <w:rPr>
          <w:b/>
          <w:bCs/>
          <w:u w:val="single"/>
        </w:rPr>
      </w:pPr>
      <w:r w:rsidRPr="001217C1">
        <w:rPr>
          <w:b/>
          <w:bCs/>
          <w:u w:val="single"/>
        </w:rPr>
        <w:t>HMIS/DATA-</w:t>
      </w:r>
      <w:r w:rsidR="006C5805" w:rsidRPr="001217C1">
        <w:rPr>
          <w:b/>
          <w:bCs/>
          <w:u w:val="single"/>
        </w:rPr>
        <w:t>Bobbie</w:t>
      </w:r>
      <w:r w:rsidR="00B532FF">
        <w:rPr>
          <w:b/>
          <w:bCs/>
          <w:u w:val="single"/>
        </w:rPr>
        <w:t xml:space="preserve"> </w:t>
      </w:r>
    </w:p>
    <w:p w14:paraId="711D79BC" w14:textId="68FA8886" w:rsidR="00B532FF" w:rsidRPr="00B532FF" w:rsidRDefault="00501289" w:rsidP="00501289">
      <w:pPr>
        <w:pStyle w:val="BodyText"/>
        <w:ind w:left="720" w:firstLine="6"/>
      </w:pPr>
      <w:r>
        <w:t xml:space="preserve">Bobbie sent out the April Agenda, and reports- but canceled the meeting due to the </w:t>
      </w:r>
      <w:proofErr w:type="gramStart"/>
      <w:r>
        <w:t>Conference</w:t>
      </w:r>
      <w:proofErr w:type="gramEnd"/>
      <w:r>
        <w:t xml:space="preserve"> she will be attending. Manually entering </w:t>
      </w:r>
      <w:r w:rsidR="004A28E2">
        <w:t xml:space="preserve">preliminary unsheltered, sheltered </w:t>
      </w:r>
      <w:r>
        <w:t>counts</w:t>
      </w:r>
      <w:r w:rsidR="004A28E2">
        <w:t xml:space="preserve"> so </w:t>
      </w:r>
      <w:proofErr w:type="gramStart"/>
      <w:r w:rsidR="004A28E2">
        <w:t>reports  are</w:t>
      </w:r>
      <w:proofErr w:type="gramEnd"/>
      <w:r w:rsidR="004A28E2">
        <w:t xml:space="preserve"> on time. </w:t>
      </w:r>
    </w:p>
    <w:p w14:paraId="1EE6ABE1" w14:textId="12AECC98" w:rsidR="00B532FF" w:rsidRPr="00B532FF" w:rsidRDefault="00602E97" w:rsidP="004A28E2">
      <w:pPr>
        <w:pStyle w:val="BodyText"/>
        <w:ind w:firstLine="144"/>
      </w:pPr>
      <w:r w:rsidRPr="001217C1">
        <w:rPr>
          <w:b/>
          <w:bCs/>
          <w:u w:val="single"/>
        </w:rPr>
        <w:t>CE</w:t>
      </w:r>
      <w:r w:rsidR="006C5805" w:rsidRPr="001217C1">
        <w:rPr>
          <w:b/>
          <w:bCs/>
          <w:u w:val="single"/>
        </w:rPr>
        <w:t>-Dawn</w:t>
      </w:r>
      <w:r w:rsidR="004A28E2">
        <w:rPr>
          <w:b/>
          <w:bCs/>
          <w:u w:val="single"/>
        </w:rPr>
        <w:t xml:space="preserve"> – </w:t>
      </w:r>
      <w:r w:rsidR="004A28E2">
        <w:t>pending monthly meeting.</w:t>
      </w:r>
      <w:r w:rsidR="00B532FF">
        <w:tab/>
      </w:r>
    </w:p>
    <w:p w14:paraId="6A9D4489" w14:textId="7E70DB2A" w:rsidR="00602E97" w:rsidRDefault="00602E97" w:rsidP="00602E97">
      <w:pPr>
        <w:pStyle w:val="BodyText"/>
        <w:ind w:firstLine="144"/>
        <w:rPr>
          <w:b/>
          <w:bCs/>
          <w:u w:val="single"/>
        </w:rPr>
      </w:pPr>
      <w:r w:rsidRPr="001217C1">
        <w:rPr>
          <w:b/>
          <w:bCs/>
          <w:u w:val="single"/>
        </w:rPr>
        <w:t>Membership &amp; Outreach- Paul</w:t>
      </w:r>
    </w:p>
    <w:p w14:paraId="5D787936" w14:textId="1FD0BCB2" w:rsidR="00B532FF" w:rsidRPr="00B532FF" w:rsidRDefault="00310C6F" w:rsidP="004A28E2">
      <w:pPr>
        <w:pStyle w:val="BodyText"/>
        <w:ind w:left="720"/>
      </w:pPr>
      <w:r>
        <w:t xml:space="preserve">Confirmed Vote for </w:t>
      </w:r>
      <w:r w:rsidR="00D55DB8">
        <w:t xml:space="preserve">Micki </w:t>
      </w:r>
      <w:r w:rsidR="00326739">
        <w:t>Jaramillo</w:t>
      </w:r>
      <w:r>
        <w:t xml:space="preserve">, please add to email group </w:t>
      </w:r>
      <w:hyperlink r:id="rId8" w:history="1">
        <w:r w:rsidR="004A28E2" w:rsidRPr="000F7F2C">
          <w:rPr>
            <w:rStyle w:val="Hyperlink"/>
            <w:sz w:val="27"/>
            <w:szCs w:val="27"/>
          </w:rPr>
          <w:t>mjaramillo@shccasper.com-</w:t>
        </w:r>
      </w:hyperlink>
      <w:r>
        <w:rPr>
          <w:color w:val="000000"/>
          <w:sz w:val="27"/>
          <w:szCs w:val="27"/>
        </w:rPr>
        <w:t xml:space="preserve"> emailed the notification from </w:t>
      </w:r>
      <w:hyperlink r:id="rId9" w:history="1">
        <w:r w:rsidRPr="000F7F2C">
          <w:rPr>
            <w:rStyle w:val="Hyperlink"/>
            <w:sz w:val="27"/>
            <w:szCs w:val="27"/>
          </w:rPr>
          <w:t>admin@wycoc.org</w:t>
        </w:r>
      </w:hyperlink>
      <w:r>
        <w:rPr>
          <w:color w:val="000000"/>
          <w:sz w:val="27"/>
          <w:szCs w:val="27"/>
        </w:rPr>
        <w:t xml:space="preserve"> will need to get the onboarding process started. </w:t>
      </w:r>
    </w:p>
    <w:p w14:paraId="36FA030A" w14:textId="43B6F2DA" w:rsidR="00B532FF" w:rsidRPr="00E139E4" w:rsidRDefault="00602E97" w:rsidP="004A28E2">
      <w:pPr>
        <w:pStyle w:val="BodyText"/>
        <w:ind w:firstLine="144"/>
        <w:rPr>
          <w:lang w:val="fr-FR"/>
        </w:rPr>
      </w:pPr>
      <w:r w:rsidRPr="00E139E4">
        <w:rPr>
          <w:b/>
          <w:bCs/>
          <w:u w:val="single"/>
          <w:lang w:val="fr-FR"/>
        </w:rPr>
        <w:t xml:space="preserve">PIT- </w:t>
      </w:r>
      <w:r w:rsidR="00C466F0" w:rsidRPr="00E139E4">
        <w:rPr>
          <w:b/>
          <w:bCs/>
          <w:u w:val="single"/>
          <w:lang w:val="fr-FR"/>
        </w:rPr>
        <w:t xml:space="preserve">Bobbie, </w:t>
      </w:r>
      <w:r w:rsidRPr="00E139E4">
        <w:rPr>
          <w:b/>
          <w:bCs/>
          <w:u w:val="single"/>
          <w:lang w:val="fr-FR"/>
        </w:rPr>
        <w:t>Karla</w:t>
      </w:r>
      <w:r w:rsidR="004A28E2" w:rsidRPr="00E139E4">
        <w:rPr>
          <w:b/>
          <w:bCs/>
          <w:u w:val="single"/>
          <w:lang w:val="fr-FR"/>
        </w:rPr>
        <w:t xml:space="preserve"> </w:t>
      </w:r>
      <w:r w:rsidR="004A28E2" w:rsidRPr="00E139E4">
        <w:rPr>
          <w:lang w:val="fr-FR"/>
        </w:rPr>
        <w:t>n/a</w:t>
      </w:r>
      <w:r w:rsidR="00B532FF" w:rsidRPr="00E139E4">
        <w:rPr>
          <w:lang w:val="fr-FR"/>
        </w:rPr>
        <w:tab/>
      </w:r>
    </w:p>
    <w:p w14:paraId="347CF00F" w14:textId="7E0E5F4F" w:rsidR="00602E97" w:rsidRDefault="00602E97" w:rsidP="00602E97">
      <w:pPr>
        <w:pStyle w:val="BodyText"/>
        <w:ind w:firstLine="144"/>
        <w:rPr>
          <w:b/>
          <w:bCs/>
          <w:u w:val="single"/>
        </w:rPr>
      </w:pPr>
      <w:r w:rsidRPr="001217C1">
        <w:rPr>
          <w:b/>
          <w:bCs/>
          <w:u w:val="single"/>
        </w:rPr>
        <w:lastRenderedPageBreak/>
        <w:t>HAC- Homeless Advisory Council- Tracy</w:t>
      </w:r>
      <w:r w:rsidR="00C466F0" w:rsidRPr="001217C1">
        <w:rPr>
          <w:b/>
          <w:bCs/>
          <w:u w:val="single"/>
        </w:rPr>
        <w:t>, Wanda</w:t>
      </w:r>
      <w:r w:rsidR="00F30BE6">
        <w:rPr>
          <w:b/>
          <w:bCs/>
          <w:u w:val="single"/>
        </w:rPr>
        <w:t>, Anika, Fox</w:t>
      </w:r>
    </w:p>
    <w:p w14:paraId="71D9FD1D" w14:textId="20885FF5" w:rsidR="00727439" w:rsidRPr="004E6F81" w:rsidRDefault="004E6F81" w:rsidP="004A28E2">
      <w:pPr>
        <w:pStyle w:val="BodyText"/>
        <w:ind w:left="720"/>
      </w:pPr>
      <w:r>
        <w:t xml:space="preserve">Review and update the Lived Experience Letter- continuing to </w:t>
      </w:r>
      <w:r w:rsidR="004A28E2">
        <w:t>collect Lived</w:t>
      </w:r>
      <w:r>
        <w:t xml:space="preserve"> Experience videos’ </w:t>
      </w:r>
    </w:p>
    <w:p w14:paraId="14255B7B" w14:textId="4E55C4A3" w:rsidR="00C466F0" w:rsidRDefault="00C466F0" w:rsidP="00602E97">
      <w:pPr>
        <w:pStyle w:val="BodyText"/>
        <w:ind w:firstLine="144"/>
        <w:rPr>
          <w:b/>
          <w:bCs/>
          <w:u w:val="single"/>
        </w:rPr>
      </w:pPr>
      <w:r w:rsidRPr="001217C1">
        <w:rPr>
          <w:b/>
          <w:bCs/>
          <w:u w:val="single"/>
        </w:rPr>
        <w:t>Website –Dawn, Wanda, Anika</w:t>
      </w:r>
      <w:r w:rsidR="002D62BF">
        <w:rPr>
          <w:b/>
          <w:bCs/>
          <w:u w:val="single"/>
        </w:rPr>
        <w:t>, Fox</w:t>
      </w:r>
    </w:p>
    <w:p w14:paraId="1ADE3CC1" w14:textId="1EE267E4" w:rsidR="00727439" w:rsidRPr="004A28E2" w:rsidRDefault="004A28E2" w:rsidP="00602E97">
      <w:pPr>
        <w:pStyle w:val="BodyText"/>
        <w:ind w:firstLine="144"/>
      </w:pPr>
      <w:r>
        <w:t>Training with One Each- learned lots of fun stuff</w:t>
      </w:r>
      <w:r w:rsidR="00347FAB">
        <w:t xml:space="preserve">- wanting to get demographics on what the board wants posted to the Website as far as announcements. </w:t>
      </w:r>
    </w:p>
    <w:p w14:paraId="31DF9E71" w14:textId="0E9CBDC7" w:rsidR="00C466F0" w:rsidRDefault="00C466F0" w:rsidP="00602E97">
      <w:pPr>
        <w:pStyle w:val="BodyText"/>
        <w:ind w:firstLine="144"/>
      </w:pPr>
      <w:r w:rsidRPr="001217C1">
        <w:rPr>
          <w:b/>
          <w:bCs/>
          <w:u w:val="single"/>
        </w:rPr>
        <w:t>Quarterly Membership</w:t>
      </w:r>
      <w:r w:rsidR="00B968F8">
        <w:rPr>
          <w:b/>
          <w:bCs/>
          <w:u w:val="single"/>
        </w:rPr>
        <w:t xml:space="preserve"> Standing Committee</w:t>
      </w:r>
      <w:r w:rsidR="00F67447">
        <w:rPr>
          <w:b/>
          <w:bCs/>
          <w:u w:val="single"/>
        </w:rPr>
        <w:t>-</w:t>
      </w:r>
    </w:p>
    <w:p w14:paraId="67E6303C" w14:textId="0A30818E" w:rsidR="001217C1" w:rsidRPr="002E0317" w:rsidRDefault="001217C1" w:rsidP="002E0317">
      <w:pPr>
        <w:pStyle w:val="BodyText"/>
        <w:ind w:firstLine="144"/>
        <w:rPr>
          <w:b/>
          <w:bCs/>
          <w:u w:val="single"/>
        </w:rPr>
      </w:pPr>
      <w:r>
        <w:tab/>
      </w:r>
      <w:r w:rsidR="00B532FF" w:rsidRPr="00215779">
        <w:rPr>
          <w:sz w:val="16"/>
          <w:szCs w:val="16"/>
        </w:rPr>
        <w:t>(June</w:t>
      </w:r>
      <w:r w:rsidRPr="00215779">
        <w:rPr>
          <w:sz w:val="16"/>
          <w:szCs w:val="16"/>
        </w:rPr>
        <w:t xml:space="preserve"> </w:t>
      </w:r>
      <w:r>
        <w:rPr>
          <w:sz w:val="16"/>
          <w:szCs w:val="16"/>
        </w:rPr>
        <w:t xml:space="preserve">11,12,13 </w:t>
      </w:r>
      <w:r w:rsidRPr="00215779">
        <w:rPr>
          <w:sz w:val="16"/>
          <w:szCs w:val="16"/>
        </w:rPr>
        <w:t>In Person &amp; Retreat,</w:t>
      </w:r>
      <w:r w:rsidR="002E0317">
        <w:rPr>
          <w:sz w:val="16"/>
          <w:szCs w:val="16"/>
        </w:rPr>
        <w:t xml:space="preserve"> Virtual for</w:t>
      </w:r>
      <w:r w:rsidRPr="00215779">
        <w:rPr>
          <w:sz w:val="16"/>
          <w:szCs w:val="16"/>
        </w:rPr>
        <w:t xml:space="preserve"> September 18</w:t>
      </w:r>
      <w:r w:rsidRPr="00215779">
        <w:rPr>
          <w:sz w:val="16"/>
          <w:szCs w:val="16"/>
          <w:vertAlign w:val="superscript"/>
        </w:rPr>
        <w:t>th</w:t>
      </w:r>
      <w:r w:rsidRPr="00215779">
        <w:rPr>
          <w:sz w:val="16"/>
          <w:szCs w:val="16"/>
        </w:rPr>
        <w:t>, December 18</w:t>
      </w:r>
      <w:proofErr w:type="gramStart"/>
      <w:r w:rsidRPr="00215779">
        <w:rPr>
          <w:sz w:val="16"/>
          <w:szCs w:val="16"/>
          <w:vertAlign w:val="superscript"/>
        </w:rPr>
        <w:t>th</w:t>
      </w:r>
      <w:r w:rsidRPr="00215779">
        <w:rPr>
          <w:sz w:val="16"/>
          <w:szCs w:val="16"/>
        </w:rPr>
        <w:t xml:space="preserve"> )</w:t>
      </w:r>
      <w:proofErr w:type="gramEnd"/>
      <w:r w:rsidRPr="00215779">
        <w:rPr>
          <w:sz w:val="16"/>
          <w:szCs w:val="16"/>
        </w:rPr>
        <w:t xml:space="preserve"> </w:t>
      </w:r>
    </w:p>
    <w:p w14:paraId="1DED4793" w14:textId="3892F28D" w:rsidR="001217C1" w:rsidRPr="00F62E9D" w:rsidRDefault="001217C1" w:rsidP="00690057">
      <w:pPr>
        <w:tabs>
          <w:tab w:val="left" w:pos="5865"/>
        </w:tabs>
        <w:spacing w:after="80"/>
        <w:ind w:right="2160"/>
        <w:rPr>
          <w:rFonts w:ascii="Segoe UI" w:hAnsi="Segoe UI" w:cs="Segoe UI"/>
          <w:b/>
          <w:bCs/>
          <w:color w:val="242424"/>
          <w:sz w:val="16"/>
          <w:szCs w:val="16"/>
          <w:shd w:val="clear" w:color="auto" w:fill="FFFFFF"/>
        </w:rPr>
      </w:pPr>
    </w:p>
    <w:p w14:paraId="63186C97" w14:textId="66468618" w:rsidR="001217C1" w:rsidRDefault="001217C1" w:rsidP="001217C1">
      <w:pPr>
        <w:pStyle w:val="BodyText"/>
        <w:tabs>
          <w:tab w:val="left" w:pos="5865"/>
        </w:tabs>
        <w:rPr>
          <w:b/>
          <w:bCs/>
          <w:u w:val="single"/>
        </w:rPr>
      </w:pPr>
      <w:r>
        <w:rPr>
          <w:b/>
          <w:bCs/>
          <w:u w:val="single"/>
        </w:rPr>
        <w:t>Annual</w:t>
      </w:r>
      <w:r w:rsidRPr="00BF4C5F">
        <w:rPr>
          <w:b/>
          <w:bCs/>
          <w:u w:val="single"/>
        </w:rPr>
        <w:t xml:space="preserve"> Board Retreat and Membership Meeting Casper</w:t>
      </w:r>
      <w:r w:rsidR="002E0317">
        <w:rPr>
          <w:b/>
          <w:bCs/>
          <w:u w:val="single"/>
        </w:rPr>
        <w:t>, WY</w:t>
      </w:r>
      <w:r w:rsidRPr="00BF4C5F">
        <w:rPr>
          <w:b/>
          <w:bCs/>
          <w:u w:val="single"/>
        </w:rPr>
        <w:t xml:space="preserve"> </w:t>
      </w:r>
      <w:r w:rsidR="00AC1295">
        <w:rPr>
          <w:b/>
          <w:bCs/>
          <w:u w:val="single"/>
        </w:rPr>
        <w:t xml:space="preserve">*see </w:t>
      </w:r>
      <w:r w:rsidRPr="00BF4C5F">
        <w:rPr>
          <w:b/>
          <w:bCs/>
          <w:u w:val="single"/>
        </w:rPr>
        <w:t xml:space="preserve">Itinerary </w:t>
      </w:r>
      <w:r w:rsidR="00AC1295">
        <w:rPr>
          <w:b/>
          <w:bCs/>
          <w:u w:val="single"/>
        </w:rPr>
        <w:t xml:space="preserve">Notes </w:t>
      </w:r>
      <w:r>
        <w:rPr>
          <w:b/>
          <w:bCs/>
          <w:u w:val="single"/>
        </w:rPr>
        <w:t>6/11</w:t>
      </w:r>
      <w:r w:rsidR="00AC1295">
        <w:rPr>
          <w:b/>
          <w:bCs/>
          <w:u w:val="single"/>
        </w:rPr>
        <w:t>-</w:t>
      </w:r>
      <w:r>
        <w:rPr>
          <w:b/>
          <w:bCs/>
          <w:u w:val="single"/>
        </w:rPr>
        <w:t>13/2024</w:t>
      </w:r>
    </w:p>
    <w:p w14:paraId="00491FFD" w14:textId="1089832B" w:rsidR="00D5372D" w:rsidRDefault="00AC1295" w:rsidP="00D5372D">
      <w:pPr>
        <w:pStyle w:val="BodyText"/>
        <w:tabs>
          <w:tab w:val="left" w:pos="5865"/>
        </w:tabs>
      </w:pPr>
      <w:r>
        <w:t xml:space="preserve">Action Items </w:t>
      </w:r>
      <w:r w:rsidR="00A009BC">
        <w:t xml:space="preserve">– Rooming List, Catering/Meals, </w:t>
      </w:r>
      <w:r w:rsidR="00C74D12">
        <w:t xml:space="preserve">Credit Card or </w:t>
      </w:r>
      <w:r w:rsidR="001C5B81">
        <w:t>D</w:t>
      </w:r>
      <w:r w:rsidR="00C74D12">
        <w:t>irect Billing forms</w:t>
      </w:r>
      <w:r w:rsidR="001C5B81">
        <w:t xml:space="preserve"> pending WHC MOU, </w:t>
      </w:r>
      <w:r w:rsidR="001C5B81" w:rsidRPr="00347FAB">
        <w:rPr>
          <w:b/>
          <w:bCs/>
        </w:rPr>
        <w:t>Save the Date</w:t>
      </w:r>
      <w:r w:rsidR="001C5B81">
        <w:t xml:space="preserve">, </w:t>
      </w:r>
      <w:r w:rsidR="001C5B81" w:rsidRPr="00347FAB">
        <w:rPr>
          <w:b/>
          <w:bCs/>
        </w:rPr>
        <w:t>Updated Bro</w:t>
      </w:r>
      <w:r w:rsidR="006B4265" w:rsidRPr="00347FAB">
        <w:rPr>
          <w:b/>
          <w:bCs/>
        </w:rPr>
        <w:t>chures</w:t>
      </w:r>
    </w:p>
    <w:p w14:paraId="7080B47E" w14:textId="65CE1899" w:rsidR="001373FE" w:rsidRDefault="001373FE" w:rsidP="00D5372D">
      <w:pPr>
        <w:pStyle w:val="Heading2"/>
      </w:pPr>
      <w:r>
        <w:t>Announcements and Events</w:t>
      </w:r>
      <w:r w:rsidR="00943505">
        <w:t>- have word doc of previous Events and Announcements</w:t>
      </w:r>
    </w:p>
    <w:p w14:paraId="1BFBF3D4" w14:textId="7B17AED0" w:rsidR="002428EC" w:rsidRPr="002428EC" w:rsidRDefault="002428EC" w:rsidP="002428EC">
      <w:pPr>
        <w:pStyle w:val="BodyText"/>
      </w:pPr>
      <w:r>
        <w:t>*Please drop link to event in Chats</w:t>
      </w:r>
      <w:r w:rsidR="00B067BA">
        <w:t xml:space="preserve"> for uploading to website</w:t>
      </w:r>
    </w:p>
    <w:p w14:paraId="1EBCA1F8" w14:textId="125BB9CB" w:rsidR="00696026" w:rsidRPr="00696026" w:rsidRDefault="00000000" w:rsidP="00696026">
      <w:pPr>
        <w:pStyle w:val="Heading2"/>
        <w:numPr>
          <w:ilvl w:val="0"/>
          <w:numId w:val="0"/>
        </w:numPr>
        <w:ind w:left="576"/>
        <w:rPr>
          <w:rStyle w:val="Hyperlink"/>
          <w:color w:val="414042" w:themeColor="text2"/>
          <w:u w:val="none"/>
        </w:rPr>
      </w:pPr>
      <w:hyperlink r:id="rId10" w:history="1">
        <w:r w:rsidR="00696026" w:rsidRPr="004F6903">
          <w:rPr>
            <w:rStyle w:val="Hyperlink"/>
          </w:rPr>
          <w:t>https://endhomelessness.org</w:t>
        </w:r>
      </w:hyperlink>
      <w:r w:rsidR="00696026">
        <w:rPr>
          <w:rStyle w:val="Hyperlink"/>
        </w:rPr>
        <w:t xml:space="preserve"> </w:t>
      </w:r>
      <w:r w:rsidR="00696026" w:rsidRPr="00696026">
        <w:rPr>
          <w:rStyle w:val="Hyperlink"/>
          <w:u w:val="none"/>
        </w:rPr>
        <w:t xml:space="preserve"> </w:t>
      </w:r>
      <w:r w:rsidR="00696026" w:rsidRPr="00696026">
        <w:rPr>
          <w:rStyle w:val="Hyperlink"/>
          <w:color w:val="auto"/>
          <w:u w:val="none"/>
        </w:rPr>
        <w:t xml:space="preserve">Capitol Hill Day/Conference 7/8-10/2024 Washington DC. </w:t>
      </w:r>
    </w:p>
    <w:p w14:paraId="690ACD6E" w14:textId="41AC4433" w:rsidR="00696026" w:rsidRPr="00696026" w:rsidRDefault="00000000" w:rsidP="00696026">
      <w:pPr>
        <w:pStyle w:val="Heading2"/>
        <w:numPr>
          <w:ilvl w:val="0"/>
          <w:numId w:val="0"/>
        </w:numPr>
        <w:ind w:left="576"/>
        <w:rPr>
          <w:color w:val="auto"/>
        </w:rPr>
      </w:pPr>
      <w:hyperlink r:id="rId11" w:history="1">
        <w:r w:rsidR="00696026" w:rsidRPr="004F6903">
          <w:rPr>
            <w:rStyle w:val="Hyperlink"/>
          </w:rPr>
          <w:t>https://NAIHC.net</w:t>
        </w:r>
      </w:hyperlink>
      <w:r w:rsidR="00696026">
        <w:t xml:space="preserve"> – nonvoting member pending $500 Application fee.</w:t>
      </w:r>
    </w:p>
    <w:p w14:paraId="4D49444B" w14:textId="373C3766" w:rsidR="001373FE" w:rsidRPr="00A805EE" w:rsidRDefault="001373FE" w:rsidP="001373FE">
      <w:pPr>
        <w:pStyle w:val="Heading2"/>
        <w:numPr>
          <w:ilvl w:val="0"/>
          <w:numId w:val="0"/>
        </w:numPr>
      </w:pPr>
      <w:r>
        <w:t xml:space="preserve">*Conference </w:t>
      </w:r>
      <w:r w:rsidR="00347FAB">
        <w:t>attendees</w:t>
      </w:r>
      <w:r>
        <w:t xml:space="preserve"> Board member to NHSDC (April, October) and/or NAEH (July)-hoping to send a few Board Members to each depending on funding available to cover expense. </w:t>
      </w:r>
    </w:p>
    <w:p w14:paraId="0ECDC744" w14:textId="17A73A85" w:rsidR="001373FE" w:rsidRPr="001373FE" w:rsidRDefault="001373FE" w:rsidP="00B067BA">
      <w:pPr>
        <w:pStyle w:val="Heading2"/>
        <w:numPr>
          <w:ilvl w:val="0"/>
          <w:numId w:val="0"/>
        </w:numPr>
      </w:pPr>
    </w:p>
    <w:p w14:paraId="4E69886A" w14:textId="77777777" w:rsidR="001373FE" w:rsidRDefault="001373FE" w:rsidP="001373FE">
      <w:pPr>
        <w:pStyle w:val="BodyText"/>
        <w:tabs>
          <w:tab w:val="left" w:pos="5865"/>
        </w:tabs>
        <w:ind w:left="0"/>
      </w:pPr>
    </w:p>
    <w:sectPr w:rsidR="001373FE">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8C136" w14:textId="77777777" w:rsidR="008B4D82" w:rsidRDefault="008B4D82">
      <w:pPr>
        <w:spacing w:after="0" w:line="240" w:lineRule="auto"/>
      </w:pPr>
      <w:r>
        <w:separator/>
      </w:r>
    </w:p>
  </w:endnote>
  <w:endnote w:type="continuationSeparator" w:id="0">
    <w:p w14:paraId="5C476F07" w14:textId="77777777" w:rsidR="008B4D82" w:rsidRDefault="008B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EAD8" w14:textId="77777777" w:rsidR="008B4D82" w:rsidRDefault="008B4D82">
      <w:pPr>
        <w:spacing w:after="0" w:line="240" w:lineRule="auto"/>
      </w:pPr>
      <w:r>
        <w:separator/>
      </w:r>
    </w:p>
  </w:footnote>
  <w:footnote w:type="continuationSeparator" w:id="0">
    <w:p w14:paraId="66D01CC5" w14:textId="77777777" w:rsidR="008B4D82" w:rsidRDefault="008B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4"/>
  </w:num>
  <w:num w:numId="14" w16cid:durableId="1755318428">
    <w:abstractNumId w:val="12"/>
  </w:num>
  <w:num w:numId="15" w16cid:durableId="1923100216">
    <w:abstractNumId w:val="11"/>
  </w:num>
  <w:num w:numId="16" w16cid:durableId="626356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2550D"/>
    <w:rsid w:val="00066F7F"/>
    <w:rsid w:val="00076C98"/>
    <w:rsid w:val="0008461C"/>
    <w:rsid w:val="00097BFC"/>
    <w:rsid w:val="000A088B"/>
    <w:rsid w:val="000E0A0A"/>
    <w:rsid w:val="000F2FF7"/>
    <w:rsid w:val="000F6F83"/>
    <w:rsid w:val="0010201F"/>
    <w:rsid w:val="00116EB7"/>
    <w:rsid w:val="001217C1"/>
    <w:rsid w:val="001373FE"/>
    <w:rsid w:val="001961CB"/>
    <w:rsid w:val="001A5B99"/>
    <w:rsid w:val="001C5B81"/>
    <w:rsid w:val="0020215E"/>
    <w:rsid w:val="0021765A"/>
    <w:rsid w:val="002226E5"/>
    <w:rsid w:val="00231ED6"/>
    <w:rsid w:val="002428EC"/>
    <w:rsid w:val="002C2D0C"/>
    <w:rsid w:val="002D62BF"/>
    <w:rsid w:val="002E0317"/>
    <w:rsid w:val="00310C6F"/>
    <w:rsid w:val="00326739"/>
    <w:rsid w:val="00326907"/>
    <w:rsid w:val="00345DC5"/>
    <w:rsid w:val="00347FAB"/>
    <w:rsid w:val="00366252"/>
    <w:rsid w:val="00367DA2"/>
    <w:rsid w:val="003869CD"/>
    <w:rsid w:val="00397F1C"/>
    <w:rsid w:val="003C3E06"/>
    <w:rsid w:val="003D5739"/>
    <w:rsid w:val="0040336A"/>
    <w:rsid w:val="004103AE"/>
    <w:rsid w:val="00453E9B"/>
    <w:rsid w:val="004A28E2"/>
    <w:rsid w:val="004B10B4"/>
    <w:rsid w:val="004B25FE"/>
    <w:rsid w:val="004B35E1"/>
    <w:rsid w:val="004C4AD3"/>
    <w:rsid w:val="004C7AF6"/>
    <w:rsid w:val="004E5E3F"/>
    <w:rsid w:val="004E6F81"/>
    <w:rsid w:val="00500DD3"/>
    <w:rsid w:val="00501289"/>
    <w:rsid w:val="00502510"/>
    <w:rsid w:val="00515DFD"/>
    <w:rsid w:val="00531C0B"/>
    <w:rsid w:val="00560F3A"/>
    <w:rsid w:val="00590D97"/>
    <w:rsid w:val="005A066A"/>
    <w:rsid w:val="005A2103"/>
    <w:rsid w:val="005A578C"/>
    <w:rsid w:val="005B4A73"/>
    <w:rsid w:val="005B4FA4"/>
    <w:rsid w:val="005E26FF"/>
    <w:rsid w:val="005F5296"/>
    <w:rsid w:val="005F56A8"/>
    <w:rsid w:val="00602E97"/>
    <w:rsid w:val="0063151C"/>
    <w:rsid w:val="006533C2"/>
    <w:rsid w:val="00690057"/>
    <w:rsid w:val="00696026"/>
    <w:rsid w:val="006B4265"/>
    <w:rsid w:val="006B61DC"/>
    <w:rsid w:val="006C5805"/>
    <w:rsid w:val="00700BFF"/>
    <w:rsid w:val="00712E5B"/>
    <w:rsid w:val="00720156"/>
    <w:rsid w:val="00727439"/>
    <w:rsid w:val="007341F9"/>
    <w:rsid w:val="00734802"/>
    <w:rsid w:val="00744454"/>
    <w:rsid w:val="00766CB4"/>
    <w:rsid w:val="007670D3"/>
    <w:rsid w:val="007C2E78"/>
    <w:rsid w:val="007D5D1F"/>
    <w:rsid w:val="007E1AEF"/>
    <w:rsid w:val="007F5E55"/>
    <w:rsid w:val="00807D0D"/>
    <w:rsid w:val="00817EA6"/>
    <w:rsid w:val="00827A46"/>
    <w:rsid w:val="00846510"/>
    <w:rsid w:val="0086196D"/>
    <w:rsid w:val="008630BA"/>
    <w:rsid w:val="008752E1"/>
    <w:rsid w:val="00881EE3"/>
    <w:rsid w:val="008970B8"/>
    <w:rsid w:val="008A64B2"/>
    <w:rsid w:val="008B4D82"/>
    <w:rsid w:val="008B79F1"/>
    <w:rsid w:val="008C3CF7"/>
    <w:rsid w:val="008D4FB4"/>
    <w:rsid w:val="008E3A2C"/>
    <w:rsid w:val="008F5A7C"/>
    <w:rsid w:val="00917810"/>
    <w:rsid w:val="009308F9"/>
    <w:rsid w:val="00943505"/>
    <w:rsid w:val="009D586F"/>
    <w:rsid w:val="009D6C9B"/>
    <w:rsid w:val="00A009BC"/>
    <w:rsid w:val="00A34C00"/>
    <w:rsid w:val="00A434C6"/>
    <w:rsid w:val="00A858D5"/>
    <w:rsid w:val="00AA11D8"/>
    <w:rsid w:val="00AA5609"/>
    <w:rsid w:val="00AC1295"/>
    <w:rsid w:val="00AC4C8D"/>
    <w:rsid w:val="00AD4DF1"/>
    <w:rsid w:val="00B067BA"/>
    <w:rsid w:val="00B34FEA"/>
    <w:rsid w:val="00B42193"/>
    <w:rsid w:val="00B532FF"/>
    <w:rsid w:val="00B968F8"/>
    <w:rsid w:val="00BA6F8A"/>
    <w:rsid w:val="00BC6916"/>
    <w:rsid w:val="00C01B1F"/>
    <w:rsid w:val="00C24944"/>
    <w:rsid w:val="00C25877"/>
    <w:rsid w:val="00C3536B"/>
    <w:rsid w:val="00C4025D"/>
    <w:rsid w:val="00C466F0"/>
    <w:rsid w:val="00C6312B"/>
    <w:rsid w:val="00C7297B"/>
    <w:rsid w:val="00C74D12"/>
    <w:rsid w:val="00C757E9"/>
    <w:rsid w:val="00CA0466"/>
    <w:rsid w:val="00CA6F3F"/>
    <w:rsid w:val="00CB316F"/>
    <w:rsid w:val="00CB5D2A"/>
    <w:rsid w:val="00CD2D0F"/>
    <w:rsid w:val="00CD4E58"/>
    <w:rsid w:val="00CD75E8"/>
    <w:rsid w:val="00CE6D7B"/>
    <w:rsid w:val="00D05AB6"/>
    <w:rsid w:val="00D153F0"/>
    <w:rsid w:val="00D2504C"/>
    <w:rsid w:val="00D43F16"/>
    <w:rsid w:val="00D45090"/>
    <w:rsid w:val="00D5372D"/>
    <w:rsid w:val="00D55DB8"/>
    <w:rsid w:val="00D77EE7"/>
    <w:rsid w:val="00D77F98"/>
    <w:rsid w:val="00D81606"/>
    <w:rsid w:val="00DC03F4"/>
    <w:rsid w:val="00DD510D"/>
    <w:rsid w:val="00DE68D3"/>
    <w:rsid w:val="00E139E4"/>
    <w:rsid w:val="00E16A1E"/>
    <w:rsid w:val="00E623CE"/>
    <w:rsid w:val="00E7039B"/>
    <w:rsid w:val="00E87AC7"/>
    <w:rsid w:val="00EA44DF"/>
    <w:rsid w:val="00EA7472"/>
    <w:rsid w:val="00EB3AD5"/>
    <w:rsid w:val="00EC1247"/>
    <w:rsid w:val="00EC288A"/>
    <w:rsid w:val="00EE1930"/>
    <w:rsid w:val="00EE3071"/>
    <w:rsid w:val="00F14E3F"/>
    <w:rsid w:val="00F17488"/>
    <w:rsid w:val="00F30BE6"/>
    <w:rsid w:val="00F634C8"/>
    <w:rsid w:val="00F64F4D"/>
    <w:rsid w:val="00F66C95"/>
    <w:rsid w:val="00F67447"/>
    <w:rsid w:val="00F8410D"/>
    <w:rsid w:val="00FC47E7"/>
    <w:rsid w:val="00FD71C1"/>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ramillo@shccasp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95202244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IHC.net" TargetMode="External"/><Relationship Id="rId5" Type="http://schemas.openxmlformats.org/officeDocument/2006/relationships/footnotes" Target="footnotes.xml"/><Relationship Id="rId10" Type="http://schemas.openxmlformats.org/officeDocument/2006/relationships/hyperlink" Target="https://endhomelessness.org" TargetMode="External"/><Relationship Id="rId4" Type="http://schemas.openxmlformats.org/officeDocument/2006/relationships/webSettings" Target="webSettings.xml"/><Relationship Id="rId9" Type="http://schemas.openxmlformats.org/officeDocument/2006/relationships/hyperlink" Target="mailto:admin@wyco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Dawn Dillinger</cp:lastModifiedBy>
  <cp:revision>7</cp:revision>
  <dcterms:created xsi:type="dcterms:W3CDTF">2024-04-12T14:01:00Z</dcterms:created>
  <dcterms:modified xsi:type="dcterms:W3CDTF">2024-07-02T16:50:00Z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